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FC5A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ind w:right="29"/>
        <w:jc w:val="center"/>
        <w:rPr>
          <w:rStyle w:val="a8"/>
          <w:rFonts w:ascii="宋体" w:eastAsia="宋体" w:hAnsi="宋体" w:cs="宋体"/>
          <w:sz w:val="52"/>
          <w:szCs w:val="52"/>
          <w:shd w:val="clear" w:color="auto" w:fill="FFFFFF"/>
        </w:rPr>
      </w:pPr>
    </w:p>
    <w:p w14:paraId="031BFC5B" w14:textId="7EB16ED3" w:rsidR="00543AD1" w:rsidRDefault="000958EF">
      <w:pPr>
        <w:pStyle w:val="a7"/>
        <w:widowControl/>
        <w:shd w:val="clear" w:color="auto" w:fill="FFFFFF"/>
        <w:spacing w:beforeAutospacing="0" w:afterAutospacing="0"/>
        <w:ind w:right="29"/>
        <w:jc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Style w:val="a8"/>
          <w:rFonts w:ascii="宋体" w:eastAsia="宋体" w:hAnsi="宋体" w:cs="宋体" w:hint="eastAsia"/>
          <w:sz w:val="52"/>
          <w:szCs w:val="52"/>
          <w:shd w:val="clear" w:color="auto" w:fill="FFFFFF"/>
        </w:rPr>
        <w:t>黄石市大数据信息发展</w:t>
      </w:r>
      <w:r w:rsidR="000A3A77">
        <w:rPr>
          <w:rStyle w:val="a8"/>
          <w:rFonts w:ascii="宋体" w:eastAsia="宋体" w:hAnsi="宋体" w:cs="宋体" w:hint="eastAsia"/>
          <w:sz w:val="52"/>
          <w:szCs w:val="52"/>
          <w:shd w:val="clear" w:color="auto" w:fill="FFFFFF"/>
        </w:rPr>
        <w:t>有限公司</w:t>
      </w:r>
    </w:p>
    <w:p w14:paraId="031BFC5C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ind w:left="1267" w:firstLine="36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5D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ind w:left="1267" w:firstLine="36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5E" w14:textId="77777777" w:rsidR="00543AD1" w:rsidRDefault="00932775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Style w:val="a8"/>
          <w:rFonts w:ascii="宋体" w:eastAsia="宋体" w:hAnsi="宋体" w:cs="宋体" w:hint="eastAsia"/>
          <w:sz w:val="72"/>
          <w:szCs w:val="72"/>
          <w:shd w:val="clear" w:color="auto" w:fill="FFFFFF"/>
        </w:rPr>
        <w:t>询价文件</w:t>
      </w:r>
    </w:p>
    <w:p w14:paraId="031BFC5F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ind w:left="1267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0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C61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C62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C63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4A2D6138" w14:textId="77777777" w:rsidR="000C43EE" w:rsidRPr="000C43EE" w:rsidRDefault="00932775" w:rsidP="000C43EE">
      <w:pPr>
        <w:spacing w:line="480" w:lineRule="exact"/>
        <w:jc w:val="center"/>
        <w:rPr>
          <w:rFonts w:ascii="宋体" w:eastAsia="宋体" w:hAnsi="宋体" w:cs="宋体"/>
          <w:sz w:val="31"/>
          <w:szCs w:val="31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项目名称：</w:t>
      </w:r>
      <w:r w:rsidR="000C43EE" w:rsidRPr="000C43EE">
        <w:rPr>
          <w:rFonts w:ascii="宋体" w:eastAsia="宋体" w:hAnsi="宋体" w:cs="宋体" w:hint="eastAsia"/>
          <w:sz w:val="31"/>
          <w:szCs w:val="31"/>
          <w:u w:val="single"/>
          <w:shd w:val="clear" w:color="auto" w:fill="FFFFFF"/>
        </w:rPr>
        <w:t>智慧黄石（一期）智慧环保项目</w:t>
      </w:r>
    </w:p>
    <w:p w14:paraId="031BFC64" w14:textId="49F76CB9" w:rsidR="00543AD1" w:rsidRPr="000C43EE" w:rsidRDefault="000C43EE" w:rsidP="000C43EE">
      <w:pPr>
        <w:pStyle w:val="a7"/>
        <w:widowControl/>
        <w:shd w:val="clear" w:color="auto" w:fill="FFFFFF"/>
        <w:spacing w:beforeAutospacing="0" w:afterAutospacing="0" w:line="270" w:lineRule="atLeast"/>
        <w:ind w:firstLineChars="900" w:firstLine="2790"/>
        <w:rPr>
          <w:rFonts w:ascii="宋体" w:eastAsia="宋体" w:hAnsi="宋体" w:cs="宋体"/>
          <w:kern w:val="2"/>
          <w:sz w:val="31"/>
          <w:szCs w:val="31"/>
          <w:u w:val="single"/>
          <w:shd w:val="clear" w:color="auto" w:fill="FFFFFF"/>
        </w:rPr>
      </w:pPr>
      <w:r w:rsidRPr="000C43EE">
        <w:rPr>
          <w:rFonts w:ascii="宋体" w:eastAsia="宋体" w:hAnsi="宋体" w:cs="宋体"/>
          <w:kern w:val="2"/>
          <w:sz w:val="31"/>
          <w:szCs w:val="31"/>
          <w:u w:val="single"/>
          <w:shd w:val="clear" w:color="auto" w:fill="FFFFFF"/>
        </w:rPr>
        <w:t>系统</w:t>
      </w:r>
      <w:r w:rsidRPr="000C43EE">
        <w:rPr>
          <w:rFonts w:ascii="宋体" w:eastAsia="宋体" w:hAnsi="宋体" w:cs="宋体" w:hint="eastAsia"/>
          <w:kern w:val="2"/>
          <w:sz w:val="31"/>
          <w:szCs w:val="31"/>
          <w:u w:val="single"/>
          <w:shd w:val="clear" w:color="auto" w:fill="FFFFFF"/>
        </w:rPr>
        <w:t>迁移服务</w:t>
      </w:r>
    </w:p>
    <w:p w14:paraId="031BFC65" w14:textId="77777777" w:rsidR="00543AD1" w:rsidRDefault="00932775" w:rsidP="000C43EE">
      <w:pPr>
        <w:pStyle w:val="a7"/>
        <w:widowControl/>
        <w:shd w:val="clear" w:color="auto" w:fill="FFFFFF"/>
        <w:spacing w:beforeAutospacing="0" w:afterAutospacing="0" w:line="270" w:lineRule="atLeast"/>
        <w:ind w:firstLineChars="400" w:firstLine="124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项目编号：</w:t>
      </w:r>
      <w:r>
        <w:rPr>
          <w:rFonts w:ascii="微软雅黑" w:eastAsia="微软雅黑" w:hAnsi="微软雅黑" w:cs="微软雅黑" w:hint="eastAsia"/>
          <w:sz w:val="31"/>
          <w:szCs w:val="31"/>
          <w:u w:val="single"/>
          <w:shd w:val="clear" w:color="auto" w:fill="FFFFFF"/>
        </w:rPr>
        <w:t xml:space="preserve">           </w:t>
      </w:r>
    </w:p>
    <w:p w14:paraId="031BFC66" w14:textId="78BD5FF8" w:rsidR="00543AD1" w:rsidRPr="005B23B5" w:rsidRDefault="00932775" w:rsidP="000C43EE">
      <w:pPr>
        <w:pStyle w:val="a7"/>
        <w:widowControl/>
        <w:shd w:val="clear" w:color="auto" w:fill="FFFFFF"/>
        <w:spacing w:beforeAutospacing="0" w:afterAutospacing="0" w:line="270" w:lineRule="atLeast"/>
        <w:ind w:firstLineChars="400" w:firstLine="1240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采购单位：</w:t>
      </w:r>
      <w:r w:rsidR="005B23B5" w:rsidRPr="005B23B5">
        <w:rPr>
          <w:rFonts w:ascii="宋体" w:eastAsia="宋体" w:hAnsi="宋体" w:cs="宋体" w:hint="eastAsia"/>
          <w:sz w:val="31"/>
          <w:szCs w:val="31"/>
          <w:u w:val="single"/>
          <w:shd w:val="clear" w:color="auto" w:fill="FFFFFF"/>
        </w:rPr>
        <w:t xml:space="preserve"> </w:t>
      </w:r>
      <w:r w:rsidR="005B23B5" w:rsidRPr="005B23B5">
        <w:rPr>
          <w:rFonts w:ascii="宋体" w:eastAsia="宋体" w:hAnsi="宋体" w:cs="宋体"/>
          <w:sz w:val="31"/>
          <w:szCs w:val="31"/>
          <w:u w:val="single"/>
          <w:shd w:val="clear" w:color="auto" w:fill="FFFFFF"/>
        </w:rPr>
        <w:t xml:space="preserve">                    </w:t>
      </w:r>
    </w:p>
    <w:p w14:paraId="031BFC67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8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9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A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B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C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D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E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6F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70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71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72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73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74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75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031BFC76" w14:textId="50E792E5" w:rsidR="00543AD1" w:rsidRDefault="005B23B5">
      <w:pPr>
        <w:pStyle w:val="a7"/>
        <w:widowControl/>
        <w:shd w:val="clear" w:color="auto" w:fill="FFFFFF"/>
        <w:spacing w:beforeAutospacing="0" w:afterAutospacing="0" w:line="270" w:lineRule="atLeast"/>
        <w:jc w:val="center"/>
        <w:rPr>
          <w:rFonts w:ascii="宋体" w:eastAsia="宋体" w:hAnsi="宋体" w:cs="宋体"/>
          <w:sz w:val="31"/>
          <w:szCs w:val="31"/>
          <w:shd w:val="clear" w:color="auto" w:fill="FFFFFF"/>
        </w:rPr>
      </w:pPr>
      <w:r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黄石市大数据信息发展有限</w:t>
      </w:r>
      <w:r w:rsidR="000A3A77"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公司</w:t>
      </w:r>
    </w:p>
    <w:p w14:paraId="031BFC77" w14:textId="4E33EF6D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jc w:val="center"/>
        <w:rPr>
          <w:rFonts w:ascii="宋体" w:eastAsia="宋体" w:hAnsi="宋体" w:cs="宋体"/>
          <w:sz w:val="31"/>
          <w:szCs w:val="31"/>
          <w:shd w:val="clear" w:color="auto" w:fill="FFFFFF"/>
        </w:rPr>
      </w:pPr>
      <w:r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二〇二</w:t>
      </w:r>
      <w:r w:rsidR="00652F34"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二</w:t>
      </w:r>
      <w:r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年</w:t>
      </w:r>
      <w:r w:rsidR="00652F34"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一</w:t>
      </w:r>
      <w:r>
        <w:rPr>
          <w:rFonts w:ascii="宋体" w:eastAsia="宋体" w:hAnsi="宋体" w:cs="宋体" w:hint="eastAsia"/>
          <w:sz w:val="31"/>
          <w:szCs w:val="31"/>
          <w:shd w:val="clear" w:color="auto" w:fill="FFFFFF"/>
        </w:rPr>
        <w:t>月</w:t>
      </w:r>
    </w:p>
    <w:p w14:paraId="031BFC78" w14:textId="77777777" w:rsidR="00543AD1" w:rsidRDefault="00932775">
      <w:pPr>
        <w:rPr>
          <w:rFonts w:ascii="宋体" w:eastAsia="宋体" w:hAnsi="宋体" w:cs="宋体"/>
          <w:sz w:val="31"/>
          <w:szCs w:val="31"/>
          <w:shd w:val="clear" w:color="auto" w:fill="FFFFFF"/>
        </w:rPr>
      </w:pPr>
      <w:r>
        <w:rPr>
          <w:rFonts w:ascii="宋体" w:eastAsia="宋体" w:hAnsi="宋体" w:cs="宋体" w:hint="eastAsia"/>
          <w:sz w:val="31"/>
          <w:szCs w:val="31"/>
          <w:shd w:val="clear" w:color="auto" w:fill="FFFFFF"/>
        </w:rPr>
        <w:br w:type="page"/>
      </w:r>
    </w:p>
    <w:p w14:paraId="031BFC79" w14:textId="77777777" w:rsidR="00543AD1" w:rsidRDefault="00932775">
      <w:pPr>
        <w:pStyle w:val="a7"/>
        <w:widowControl/>
        <w:shd w:val="clear" w:color="auto" w:fill="FFFFFF"/>
        <w:spacing w:beforeAutospacing="0" w:afterAutospacing="0" w:line="504" w:lineRule="atLeast"/>
        <w:jc w:val="center"/>
        <w:rPr>
          <w:rFonts w:ascii="微软雅黑" w:eastAsia="微软雅黑" w:hAnsi="微软雅黑" w:cs="微软雅黑"/>
          <w:sz w:val="18"/>
          <w:szCs w:val="18"/>
        </w:rPr>
      </w:pPr>
      <w:bookmarkStart w:id="0" w:name="_Toc512252398"/>
      <w:bookmarkStart w:id="1" w:name="_Toc513559079"/>
      <w:bookmarkStart w:id="2" w:name="_Toc486407796"/>
      <w:bookmarkEnd w:id="0"/>
      <w:bookmarkEnd w:id="1"/>
      <w:bookmarkEnd w:id="2"/>
      <w:r>
        <w:rPr>
          <w:rStyle w:val="a8"/>
          <w:rFonts w:ascii="宋体" w:eastAsia="宋体" w:hAnsi="宋体" w:cs="宋体" w:hint="eastAsia"/>
          <w:sz w:val="36"/>
          <w:szCs w:val="36"/>
          <w:shd w:val="clear" w:color="auto" w:fill="FFFFFF"/>
        </w:rPr>
        <w:lastRenderedPageBreak/>
        <w:t>第一章 询价邀请函</w:t>
      </w:r>
    </w:p>
    <w:p w14:paraId="2830E4DA" w14:textId="77777777" w:rsidR="00D11000" w:rsidRDefault="00D11000" w:rsidP="00D11000">
      <w:pPr>
        <w:spacing w:line="520" w:lineRule="exact"/>
        <w:ind w:firstLineChars="200" w:firstLine="420"/>
      </w:pPr>
      <w:bookmarkStart w:id="3" w:name="_Toc442343668"/>
      <w:bookmarkEnd w:id="3"/>
      <w:r>
        <w:rPr>
          <w:rFonts w:hint="eastAsia"/>
        </w:rPr>
        <w:t>为确保智慧黄石项目系统平稳运行，经我公司研究决定：将部署</w:t>
      </w:r>
      <w:proofErr w:type="gramStart"/>
      <w:r>
        <w:rPr>
          <w:rFonts w:hint="eastAsia"/>
        </w:rPr>
        <w:t>于备数据</w:t>
      </w:r>
      <w:proofErr w:type="gramEnd"/>
      <w:r>
        <w:rPr>
          <w:rFonts w:hint="eastAsia"/>
        </w:rPr>
        <w:t>中心的云平台和项目系统迁移到市民之家数据中心，对其中的智慧黄石（一期）智慧环保项目系统迁移服务采用询价方式采购。</w:t>
      </w:r>
    </w:p>
    <w:p w14:paraId="031BFC7B" w14:textId="69E59924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val="zh-CN"/>
        </w:rPr>
        <w:t>具体</w:t>
      </w: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采购需求</w:t>
      </w: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val="zh-CN"/>
        </w:rPr>
        <w:t>如下：</w:t>
      </w:r>
    </w:p>
    <w:p w14:paraId="031BFC7C" w14:textId="77777777" w:rsidR="00543AD1" w:rsidRDefault="00932775">
      <w:pPr>
        <w:pStyle w:val="2"/>
        <w:widowControl/>
        <w:shd w:val="clear" w:color="auto" w:fill="FFFFFF"/>
        <w:spacing w:beforeAutospacing="0" w:afterAutospacing="0"/>
        <w:ind w:firstLineChars="221" w:firstLine="422"/>
        <w:jc w:val="both"/>
        <w:rPr>
          <w:rFonts w:ascii="微软雅黑" w:hAnsi="微软雅黑" w:cs="微软雅黑" w:hint="default"/>
        </w:rPr>
      </w:pPr>
      <w:bookmarkStart w:id="4" w:name="_Toc513405560"/>
      <w:bookmarkStart w:id="5" w:name="_Toc513464001"/>
      <w:bookmarkStart w:id="6" w:name="_Toc513559080"/>
      <w:bookmarkStart w:id="7" w:name="_Toc512631691"/>
      <w:bookmarkStart w:id="8" w:name="_Toc513113546"/>
      <w:bookmarkStart w:id="9" w:name="_Toc477283180"/>
      <w:bookmarkEnd w:id="4"/>
      <w:bookmarkEnd w:id="5"/>
      <w:bookmarkEnd w:id="6"/>
      <w:bookmarkEnd w:id="7"/>
      <w:bookmarkEnd w:id="8"/>
      <w:bookmarkEnd w:id="9"/>
      <w:r>
        <w:rPr>
          <w:rFonts w:cs="宋体"/>
          <w:sz w:val="19"/>
          <w:szCs w:val="19"/>
          <w:shd w:val="clear" w:color="auto" w:fill="FFFFFF"/>
        </w:rPr>
        <w:t>一、采购需求</w:t>
      </w:r>
    </w:p>
    <w:p w14:paraId="031BFC7D" w14:textId="448B1F59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1、项目名称：</w:t>
      </w:r>
      <w:r w:rsidR="00D11000" w:rsidRPr="00D11000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智慧黄石（一期）智慧环保项目系统迁移服务</w:t>
      </w:r>
    </w:p>
    <w:p w14:paraId="031BFC7E" w14:textId="7E5A44DC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rPr>
          <w:rFonts w:ascii="宋体" w:eastAsia="宋体" w:hAnsi="宋体" w:cs="宋体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2、</w:t>
      </w:r>
      <w:r w:rsidR="00D11000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迁移系统</w:t>
      </w: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清单：</w:t>
      </w:r>
    </w:p>
    <w:tbl>
      <w:tblPr>
        <w:tblW w:w="9507" w:type="dxa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1480"/>
        <w:gridCol w:w="1990"/>
        <w:gridCol w:w="1161"/>
        <w:gridCol w:w="926"/>
        <w:gridCol w:w="926"/>
        <w:gridCol w:w="1020"/>
        <w:gridCol w:w="1172"/>
      </w:tblGrid>
      <w:tr w:rsidR="00D11000" w14:paraId="4824015B" w14:textId="77777777" w:rsidTr="00D11000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29C18" w14:textId="77777777" w:rsidR="00D11000" w:rsidRDefault="00D11000" w:rsidP="00D11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FE30" w14:textId="77777777" w:rsidR="00D11000" w:rsidRDefault="00D11000" w:rsidP="00D11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用途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65D7E" w14:textId="77777777" w:rsidR="00D11000" w:rsidRDefault="00D11000" w:rsidP="00D11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D6D62" w14:textId="77777777" w:rsidR="00D11000" w:rsidRDefault="00D11000" w:rsidP="00D11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区域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A34CD" w14:textId="77777777" w:rsidR="00D11000" w:rsidRDefault="00D11000" w:rsidP="00D11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CPU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85B0B" w14:textId="77777777" w:rsidR="00D11000" w:rsidRDefault="00D11000" w:rsidP="00D11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内存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95BCF" w14:textId="77777777" w:rsidR="00D11000" w:rsidRDefault="00D11000" w:rsidP="00D11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存储(G)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3F17B" w14:textId="77777777" w:rsidR="00D11000" w:rsidRDefault="00D11000" w:rsidP="00D11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</w:p>
        </w:tc>
      </w:tr>
      <w:tr w:rsidR="00D11000" w14:paraId="46ED6938" w14:textId="77777777" w:rsidTr="00D11000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4DBB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1B1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Partainer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65DD7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B1F6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EE5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8DCB0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336B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C3D6E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2DA7EDDB" w14:textId="77777777" w:rsidTr="00D11000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A756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5451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CAS单点登录平台、EBS协同平台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FDA33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04CB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9FBC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3CDC8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4D5E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6F59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4365363C" w14:textId="77777777" w:rsidTr="00D11000">
        <w:trPr>
          <w:trHeight w:val="196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CC24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258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Waterfall（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azkaban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、ETL执行容器1）、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SqlServer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资源库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07A0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FBEA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21A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D5E0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11E1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0D9E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2ADDD8C8" w14:textId="77777777" w:rsidTr="00D11000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E6D2C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EE81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ETL执行容器2、大数据门户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08337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78DF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DD14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9087A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23B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1CC78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40C89A5F" w14:textId="77777777" w:rsidTr="00D11000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24B8C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F9F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内网门户、智慧环保APP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B9810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4AFF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E06B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04329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510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9C71E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5ADAA889" w14:textId="77777777" w:rsidTr="00D11000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70B7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F0E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环保一张图、领导驾驶舱、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7ECF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DDE1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ABA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3C26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7F8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A018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721B14F8" w14:textId="77777777" w:rsidTr="00D11000">
        <w:trPr>
          <w:trHeight w:val="274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06497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C00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污染源在线监测系统、空气质量在线监测系统、水质在线监测系统、环境质量综合决策系统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5EDA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2E0F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ED5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0C7B2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CE3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8993B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3ACA93BD" w14:textId="77777777" w:rsidTr="00D11000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0523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3BC7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NFS服务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8258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nfs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文件存储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4733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331C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B33B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B43B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0EE17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0DBFA057" w14:textId="77777777" w:rsidTr="00D11000">
        <w:trPr>
          <w:trHeight w:val="157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29A0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7BEB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文件备份服务器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数据库备份服务器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DD8DC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备份服务器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5EBE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6B4E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3F5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BD30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E8B38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4ACAF976" w14:textId="77777777" w:rsidTr="00D11000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6D78A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89DE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Mongodb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MySQL运行库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1077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C602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FE8A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B65E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23D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1CEE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2F7AE991" w14:textId="77777777" w:rsidTr="00D11000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10EA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7D32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大数据平台——ODS库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EDC47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65F6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63DC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D26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81D4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680D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6EE10D2E" w14:textId="77777777" w:rsidTr="00D11000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F319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9C5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大数据平台——数据仓库DW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3511A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45C2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1239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DA2A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65B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FB28A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2451EA20" w14:textId="77777777" w:rsidTr="00D11000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38EA1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862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大数据平台——数据仓库DW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从库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DC9C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A1B3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11B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64F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216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A9BA4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3075EBBF" w14:textId="77777777" w:rsidTr="00D11000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F97BA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AD10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k8s镜像仓库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8074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镜像仓库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AE58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3C5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48B48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3EA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0129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D11000" w14:paraId="517F20E0" w14:textId="77777777" w:rsidTr="00D11000">
        <w:trPr>
          <w:trHeight w:val="23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1BD8D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A8C9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Arcgis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kettle工具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kettle资源库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SqlServer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物联网采集平台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4E356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3C8D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ACB0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B003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0EEC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578B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Windows Server 2012R2_64</w:t>
            </w:r>
          </w:p>
        </w:tc>
      </w:tr>
      <w:tr w:rsidR="00D11000" w14:paraId="365EE306" w14:textId="77777777" w:rsidTr="00D11000">
        <w:trPr>
          <w:trHeight w:val="23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CFFC1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4271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统一企业申报系统、污染源在线监测系统、智慧环保APP、外网门户（数据中心）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DACC9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7CA7" w14:textId="77777777" w:rsidR="00D11000" w:rsidRDefault="00D11000" w:rsidP="00D11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E025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BE3E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F8FB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B8AF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Windows Server 2012R2_64</w:t>
            </w:r>
          </w:p>
        </w:tc>
      </w:tr>
      <w:tr w:rsidR="00D11000" w14:paraId="28378258" w14:textId="77777777" w:rsidTr="00D11000">
        <w:trPr>
          <w:trHeight w:val="41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821A9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5159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D8E0A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ECCC7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E282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6481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6314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9FBA4" w14:textId="77777777" w:rsidR="00D11000" w:rsidRDefault="00D11000" w:rsidP="00D11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031BFD0F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rPr>
          <w:rFonts w:ascii="宋体" w:eastAsia="宋体" w:hAnsi="宋体" w:cs="宋体"/>
          <w:sz w:val="18"/>
          <w:szCs w:val="18"/>
          <w:shd w:val="clear" w:color="auto" w:fill="FFFFFF"/>
        </w:rPr>
      </w:pPr>
    </w:p>
    <w:p w14:paraId="031BFD10" w14:textId="4C147FFC" w:rsidR="00543AD1" w:rsidRPr="00993A07" w:rsidRDefault="00932775" w:rsidP="00993A07">
      <w:pPr>
        <w:spacing w:line="270" w:lineRule="exact"/>
        <w:ind w:left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3、项目预算：</w:t>
      </w:r>
      <w:r w:rsidR="00993A07">
        <w:rPr>
          <w:rFonts w:ascii="宋体" w:eastAsia="宋体" w:hAnsi="宋体" w:cs="宋体"/>
          <w:sz w:val="18"/>
          <w:szCs w:val="18"/>
          <w:shd w:val="clear" w:color="auto" w:fill="FFFFFF"/>
        </w:rPr>
        <w:t>18</w:t>
      </w:r>
      <w:r w:rsidR="00993A07" w:rsidRPr="00993A07"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万</w:t>
      </w: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元（人民币）</w:t>
      </w:r>
      <w:bookmarkStart w:id="10" w:name="_Toc512631692"/>
      <w:bookmarkStart w:id="11" w:name="_Toc513559081"/>
      <w:bookmarkStart w:id="12" w:name="_Toc513405561"/>
      <w:bookmarkStart w:id="13" w:name="_Toc513113547"/>
      <w:bookmarkStart w:id="14" w:name="_Toc513464002"/>
      <w:bookmarkStart w:id="15" w:name="_Toc477283181"/>
      <w:bookmarkEnd w:id="10"/>
      <w:bookmarkEnd w:id="11"/>
      <w:bookmarkEnd w:id="12"/>
      <w:bookmarkEnd w:id="13"/>
      <w:bookmarkEnd w:id="14"/>
      <w:bookmarkEnd w:id="15"/>
    </w:p>
    <w:p w14:paraId="4466A25B" w14:textId="78714AB6" w:rsidR="00993A07" w:rsidRDefault="00932775" w:rsidP="00993A07">
      <w:pPr>
        <w:spacing w:line="270" w:lineRule="exact"/>
        <w:ind w:left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4</w:t>
      </w:r>
      <w:r w:rsidR="00993A07"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、工期及施工</w:t>
      </w: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要求：工期</w:t>
      </w:r>
      <w:r w:rsidR="00F613DF"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1</w:t>
      </w:r>
      <w:r w:rsidR="00F613DF" w:rsidRPr="00993A07"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5</w:t>
      </w:r>
      <w:r w:rsidR="00993A07"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天，系统上线后，若因迁移</w:t>
      </w:r>
      <w:r w:rsidR="00D11000"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不完整带来的问题，供应商需免费运维三个月</w:t>
      </w:r>
      <w:r w:rsidR="00993A07"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。在非客观因素影响下（如不可抗力，系统硬件损坏等原因无法实施迁移工作），若因乙方原因，不能在规定期限内完成迁移工作，根据双方约定，乙方应每日扣除迁移工程款的1</w:t>
      </w:r>
      <w:r w:rsidR="00993A07" w:rsidRPr="00993A07"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0%，作为相关赔偿。</w:t>
      </w:r>
    </w:p>
    <w:p w14:paraId="5B51F312" w14:textId="7A9BBC70" w:rsidR="00993A07" w:rsidRDefault="00993A07" w:rsidP="00993A07">
      <w:pPr>
        <w:spacing w:line="270" w:lineRule="exact"/>
        <w:ind w:left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proofErr w:type="gramStart"/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网络环</w:t>
      </w:r>
      <w:proofErr w:type="gramEnd"/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㙂：政务专网（采用网络内迁移，迁移后系统使用的</w:t>
      </w:r>
      <w:proofErr w:type="gramStart"/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云资源</w:t>
      </w:r>
      <w:proofErr w:type="gramEnd"/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由甲方提供）</w:t>
      </w:r>
    </w:p>
    <w:p w14:paraId="4AD49D3C" w14:textId="77777777" w:rsidR="00993A07" w:rsidRPr="00993A07" w:rsidRDefault="00993A07" w:rsidP="00993A07">
      <w:pPr>
        <w:spacing w:line="270" w:lineRule="exact"/>
        <w:ind w:firstLineChars="200" w:firstLine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施工要求：</w:t>
      </w: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1、系统整体迁移，提供需求方案；</w:t>
      </w:r>
    </w:p>
    <w:p w14:paraId="59A0D2D9" w14:textId="77777777" w:rsidR="00993A07" w:rsidRPr="00993A07" w:rsidRDefault="00993A07" w:rsidP="00993A07">
      <w:pPr>
        <w:spacing w:line="270" w:lineRule="exact"/>
        <w:ind w:firstLineChars="700" w:firstLine="12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2、系统迁移后的联调、测试等；</w:t>
      </w:r>
    </w:p>
    <w:p w14:paraId="4398FC77" w14:textId="09C5B6B0" w:rsidR="00993A07" w:rsidRPr="00993A07" w:rsidRDefault="00993A07" w:rsidP="00993A07">
      <w:pPr>
        <w:spacing w:line="270" w:lineRule="exact"/>
        <w:ind w:firstLineChars="700" w:firstLine="12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3、确保迁移后系统正常运行使用</w:t>
      </w:r>
    </w:p>
    <w:p w14:paraId="031BFD12" w14:textId="1D5A0AFA" w:rsidR="00543AD1" w:rsidRPr="00993A07" w:rsidRDefault="00932775" w:rsidP="00993A07">
      <w:pPr>
        <w:pStyle w:val="ac"/>
        <w:numPr>
          <w:ilvl w:val="0"/>
          <w:numId w:val="3"/>
        </w:numPr>
        <w:spacing w:line="270" w:lineRule="exact"/>
        <w:ind w:firstLineChars="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款项支付：</w:t>
      </w:r>
    </w:p>
    <w:p w14:paraId="031BFD13" w14:textId="53235EF4" w:rsidR="00543AD1" w:rsidRPr="00993A07" w:rsidRDefault="00932775" w:rsidP="00993A07">
      <w:pPr>
        <w:spacing w:line="270" w:lineRule="exact"/>
        <w:ind w:firstLineChars="200" w:firstLine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（1）合同签订后，</w:t>
      </w:r>
      <w:r w:rsidR="00D11000" w:rsidRPr="00993A07"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待工期完成后的</w:t>
      </w:r>
      <w:r w:rsidR="0092282C"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7</w:t>
      </w:r>
      <w:r w:rsidR="00993A07"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 xml:space="preserve"> </w:t>
      </w:r>
      <w:proofErr w:type="gramStart"/>
      <w:r w:rsidR="00601222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个</w:t>
      </w:r>
      <w:proofErr w:type="gramEnd"/>
      <w:r w:rsidR="00601222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工作日内甲</w:t>
      </w: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方支付合同款的</w:t>
      </w:r>
      <w:r w:rsidR="00D11000" w:rsidRPr="00993A07"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8</w:t>
      </w: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0%。</w:t>
      </w:r>
    </w:p>
    <w:p w14:paraId="6EAD0F66" w14:textId="6E39FC84" w:rsidR="00D11000" w:rsidRPr="00993A07" w:rsidRDefault="00D11000" w:rsidP="00993A07">
      <w:pPr>
        <w:spacing w:line="270" w:lineRule="exact"/>
        <w:ind w:left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 w:rsidRPr="00993A07"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（</w:t>
      </w: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2</w:t>
      </w:r>
      <w:r w:rsidR="00993A07"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）在双方验收后三个月的运维期后十天内，</w:t>
      </w:r>
      <w:proofErr w:type="gramStart"/>
      <w:r w:rsidR="00993A07"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若项目</w:t>
      </w:r>
      <w:proofErr w:type="gramEnd"/>
      <w:r w:rsidR="00993A07"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迁移完全达到要求，余款一次性付清。</w:t>
      </w:r>
    </w:p>
    <w:p w14:paraId="031BFD18" w14:textId="77777777" w:rsidR="00543AD1" w:rsidRPr="00993A07" w:rsidRDefault="00932775" w:rsidP="00993A07">
      <w:pPr>
        <w:spacing w:line="270" w:lineRule="exact"/>
        <w:ind w:left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6、</w:t>
      </w:r>
      <w:r w:rsidRPr="00993A07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其它未尽事宜，中标后将在采购合同中约定，并以采购合同为准。</w:t>
      </w:r>
    </w:p>
    <w:p w14:paraId="031BFD19" w14:textId="77777777" w:rsidR="00543AD1" w:rsidRDefault="00543AD1">
      <w:pPr>
        <w:rPr>
          <w:rFonts w:ascii="宋体" w:eastAsia="宋体" w:hAnsi="宋体" w:cs="宋体"/>
          <w:sz w:val="19"/>
          <w:szCs w:val="19"/>
          <w:shd w:val="clear" w:color="auto" w:fill="FFFFFF"/>
        </w:rPr>
      </w:pPr>
    </w:p>
    <w:p w14:paraId="031BFD1A" w14:textId="77777777" w:rsidR="00543AD1" w:rsidRDefault="00932775">
      <w:pPr>
        <w:pStyle w:val="2"/>
        <w:widowControl/>
        <w:shd w:val="clear" w:color="auto" w:fill="FFFFFF"/>
        <w:spacing w:beforeAutospacing="0" w:afterAutospacing="0"/>
        <w:ind w:firstLineChars="221" w:firstLine="422"/>
        <w:jc w:val="both"/>
        <w:rPr>
          <w:rFonts w:ascii="微软雅黑" w:eastAsia="微软雅黑" w:hAnsi="微软雅黑" w:cs="微软雅黑" w:hint="default"/>
        </w:rPr>
      </w:pPr>
      <w:r>
        <w:rPr>
          <w:rFonts w:cs="宋体"/>
          <w:sz w:val="19"/>
          <w:szCs w:val="19"/>
          <w:shd w:val="clear" w:color="auto" w:fill="FFFFFF"/>
        </w:rPr>
        <w:t>二、供应商资格要求</w:t>
      </w:r>
    </w:p>
    <w:p w14:paraId="031BFD1B" w14:textId="77777777" w:rsidR="00543AD1" w:rsidRDefault="00932775">
      <w:pPr>
        <w:numPr>
          <w:ilvl w:val="0"/>
          <w:numId w:val="1"/>
        </w:numPr>
        <w:spacing w:line="270" w:lineRule="exact"/>
        <w:ind w:firstLineChars="200" w:firstLine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具有有效的企业营业执照、税务登记证、组织机构代码证（或提供三证合一营业执照副本）；</w:t>
      </w:r>
    </w:p>
    <w:p w14:paraId="031BFD1C" w14:textId="77777777" w:rsidR="00543AD1" w:rsidRDefault="00932775">
      <w:pPr>
        <w:spacing w:line="270" w:lineRule="exact"/>
        <w:ind w:firstLineChars="200" w:firstLine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2、未被列入“信用中国”网 (www.creditchina.gov.cn)失信被执行人、重大税收违法案件当事人名单，中国政府采购网（www.ccgp.gov.cn）政府采购严重违法失信行为记录名单（提供网站截图并加盖公章）；</w:t>
      </w:r>
    </w:p>
    <w:p w14:paraId="031BFD1D" w14:textId="77777777" w:rsidR="00543AD1" w:rsidRDefault="00932775">
      <w:pPr>
        <w:spacing w:line="270" w:lineRule="exact"/>
        <w:ind w:firstLineChars="200" w:firstLine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3、本项目不接受联合体投标。</w:t>
      </w:r>
    </w:p>
    <w:p w14:paraId="031BFD1E" w14:textId="77777777" w:rsidR="00543AD1" w:rsidRDefault="00932775">
      <w:pPr>
        <w:spacing w:line="270" w:lineRule="exact"/>
        <w:ind w:firstLineChars="200" w:firstLine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以上资格要求为本次询价供应商应具备的基本条件，参加询价的供应商必须满足资格要求中所有条款，并按照相关规定递交资格证明文件。</w:t>
      </w:r>
      <w:bookmarkStart w:id="16" w:name="_Toc513405563"/>
      <w:bookmarkStart w:id="17" w:name="_Toc513464004"/>
      <w:bookmarkStart w:id="18" w:name="_Toc513559083"/>
      <w:bookmarkStart w:id="19" w:name="_Toc513464003"/>
      <w:bookmarkStart w:id="20" w:name="_Toc513113549"/>
      <w:bookmarkStart w:id="21" w:name="_Toc513113548"/>
      <w:bookmarkStart w:id="22" w:name="_Toc477283182"/>
      <w:bookmarkStart w:id="23" w:name="_Toc513559082"/>
      <w:bookmarkStart w:id="24" w:name="_Toc512631694"/>
      <w:bookmarkStart w:id="25" w:name="_Toc513405562"/>
      <w:bookmarkStart w:id="26" w:name="_Toc51263169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31BFD1F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rPr>
          <w:rFonts w:ascii="宋体" w:eastAsia="宋体" w:hAnsi="宋体" w:cs="宋体"/>
          <w:sz w:val="18"/>
          <w:szCs w:val="18"/>
          <w:shd w:val="clear" w:color="auto" w:fill="FFFFFF"/>
        </w:rPr>
      </w:pPr>
    </w:p>
    <w:p w14:paraId="031BFD20" w14:textId="77777777" w:rsidR="00543AD1" w:rsidRDefault="00932775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宋体"/>
          <w:b/>
          <w:bCs/>
          <w:kern w:val="0"/>
          <w:sz w:val="19"/>
          <w:szCs w:val="19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19"/>
          <w:szCs w:val="19"/>
          <w:shd w:val="clear" w:color="auto" w:fill="FFFFFF"/>
          <w:lang w:bidi="ar"/>
        </w:rPr>
        <w:t>三、响应文件的内容组成（均需加盖公章）</w:t>
      </w:r>
    </w:p>
    <w:p w14:paraId="031BFD21" w14:textId="77777777" w:rsidR="00543AD1" w:rsidRDefault="00932775">
      <w:pPr>
        <w:widowControl/>
        <w:shd w:val="clear" w:color="auto" w:fill="FFFFFF"/>
        <w:spacing w:line="270" w:lineRule="exact"/>
        <w:ind w:firstLine="42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1、供应商资格证明文件；</w:t>
      </w:r>
    </w:p>
    <w:p w14:paraId="031BFD22" w14:textId="77777777" w:rsidR="00543AD1" w:rsidRDefault="00932775">
      <w:pPr>
        <w:widowControl/>
        <w:shd w:val="clear" w:color="auto" w:fill="FFFFFF"/>
        <w:spacing w:line="270" w:lineRule="exact"/>
        <w:ind w:firstLine="42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2、授权委托书；</w:t>
      </w:r>
    </w:p>
    <w:p w14:paraId="031BFD23" w14:textId="77777777" w:rsidR="00543AD1" w:rsidRDefault="00932775">
      <w:pPr>
        <w:widowControl/>
        <w:shd w:val="clear" w:color="auto" w:fill="FFFFFF"/>
        <w:spacing w:line="270" w:lineRule="exact"/>
        <w:ind w:firstLine="42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3、供应商报价表；</w:t>
      </w:r>
    </w:p>
    <w:p w14:paraId="031BFD24" w14:textId="77777777" w:rsidR="00543AD1" w:rsidRDefault="00932775">
      <w:pPr>
        <w:widowControl/>
        <w:shd w:val="clear" w:color="auto" w:fill="FFFFFF"/>
        <w:spacing w:line="270" w:lineRule="exact"/>
        <w:ind w:firstLine="42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ab/>
      </w:r>
    </w:p>
    <w:p w14:paraId="031BFD25" w14:textId="77777777" w:rsidR="00543AD1" w:rsidRDefault="00932775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20"/>
        <w:rPr>
          <w:rFonts w:ascii="宋体" w:eastAsia="宋体" w:hAnsi="宋体" w:cs="宋体"/>
          <w:b/>
          <w:bCs/>
          <w:kern w:val="0"/>
          <w:sz w:val="19"/>
          <w:szCs w:val="19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19"/>
          <w:szCs w:val="19"/>
          <w:shd w:val="clear" w:color="auto" w:fill="FFFFFF"/>
          <w:lang w:bidi="ar"/>
        </w:rPr>
        <w:t>报价要求和定标办法</w:t>
      </w:r>
    </w:p>
    <w:p w14:paraId="031BFD26" w14:textId="77777777" w:rsidR="00543AD1" w:rsidRDefault="00932775">
      <w:pPr>
        <w:spacing w:line="270" w:lineRule="exact"/>
        <w:ind w:firstLineChars="200" w:firstLine="360"/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公司</w:t>
      </w:r>
      <w:r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询价小组在纪检人员的监督下开标，按照</w:t>
      </w:r>
      <w:r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  <w:lang w:bidi="ar"/>
        </w:rPr>
        <w:t>最</w:t>
      </w:r>
      <w:r>
        <w:rPr>
          <w:rFonts w:ascii="宋体" w:eastAsia="宋体" w:hAnsi="宋体" w:cs="宋体"/>
          <w:kern w:val="0"/>
          <w:sz w:val="18"/>
          <w:szCs w:val="18"/>
          <w:shd w:val="clear" w:color="auto" w:fill="FFFFFF"/>
          <w:lang w:bidi="ar"/>
        </w:rPr>
        <w:t>低价中标的原则，确定中标单位，并发布中标通知书。</w:t>
      </w:r>
    </w:p>
    <w:p w14:paraId="031BFD27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rPr>
          <w:rFonts w:ascii="宋体" w:eastAsia="宋体" w:hAnsi="宋体" w:cs="宋体"/>
          <w:sz w:val="18"/>
          <w:szCs w:val="18"/>
          <w:shd w:val="clear" w:color="auto" w:fill="FFFFFF"/>
        </w:rPr>
      </w:pPr>
    </w:p>
    <w:p w14:paraId="031BFD28" w14:textId="77777777" w:rsidR="00543AD1" w:rsidRDefault="00932775">
      <w:pPr>
        <w:pStyle w:val="2"/>
        <w:widowControl/>
        <w:shd w:val="clear" w:color="auto" w:fill="FFFFFF"/>
        <w:spacing w:beforeAutospacing="0" w:afterAutospacing="0"/>
        <w:ind w:firstLineChars="221" w:firstLine="422"/>
        <w:jc w:val="both"/>
        <w:rPr>
          <w:rFonts w:ascii="微软雅黑" w:eastAsia="微软雅黑" w:hAnsi="微软雅黑" w:cs="微软雅黑" w:hint="default"/>
        </w:rPr>
      </w:pPr>
      <w:r>
        <w:rPr>
          <w:rFonts w:cs="宋体"/>
          <w:sz w:val="19"/>
          <w:szCs w:val="19"/>
          <w:shd w:val="clear" w:color="auto" w:fill="FFFFFF"/>
        </w:rPr>
        <w:t>五、响应文件送达地点及截止时间</w:t>
      </w:r>
    </w:p>
    <w:p w14:paraId="031BFD29" w14:textId="12A98A8D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rPr>
          <w:rFonts w:ascii="宋体" w:eastAsia="宋体" w:hAnsi="宋体" w:cs="宋体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1、送达地点：黄石市黄石港区</w:t>
      </w:r>
      <w:proofErr w:type="gramStart"/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挹</w:t>
      </w:r>
      <w:proofErr w:type="gramEnd"/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江南路7号</w:t>
      </w:r>
      <w:r w:rsidR="00BA076E"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黄石市大数据信息发展有限</w:t>
      </w:r>
      <w:r w:rsidR="000A3A77"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公司</w:t>
      </w:r>
      <w:r w:rsidRPr="00993A07"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802</w:t>
      </w: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室</w:t>
      </w:r>
    </w:p>
    <w:p w14:paraId="031BFD2A" w14:textId="0A1DF638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rPr>
          <w:rFonts w:ascii="宋体" w:eastAsia="宋体" w:hAnsi="宋体" w:cs="宋体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2、截止时间：</w:t>
      </w:r>
      <w:r w:rsidRPr="00993A07"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 xml:space="preserve">2021年 </w:t>
      </w:r>
      <w:r w:rsidR="002430C7">
        <w:rPr>
          <w:rFonts w:ascii="宋体" w:eastAsia="宋体" w:hAnsi="宋体" w:cs="宋体"/>
          <w:sz w:val="18"/>
          <w:szCs w:val="18"/>
          <w:shd w:val="clear" w:color="auto" w:fill="FFFFFF"/>
          <w:lang w:bidi="ar"/>
        </w:rPr>
        <w:t>1</w:t>
      </w:r>
      <w:r w:rsidRPr="00993A07"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 xml:space="preserve">月 </w:t>
      </w:r>
      <w:r w:rsidR="002430C7">
        <w:rPr>
          <w:rFonts w:ascii="宋体" w:eastAsia="宋体" w:hAnsi="宋体" w:cs="宋体"/>
          <w:sz w:val="18"/>
          <w:szCs w:val="18"/>
          <w:shd w:val="clear" w:color="auto" w:fill="FFFFFF"/>
          <w:lang w:bidi="ar"/>
        </w:rPr>
        <w:t>11</w:t>
      </w:r>
      <w:r w:rsidRPr="00993A07"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 xml:space="preserve"> 日 15 时 00 分</w:t>
      </w: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（北京时间）</w:t>
      </w:r>
    </w:p>
    <w:p w14:paraId="031BFD2B" w14:textId="77777777" w:rsidR="00543AD1" w:rsidRPr="00993A07" w:rsidRDefault="00543AD1">
      <w:pPr>
        <w:pStyle w:val="2"/>
        <w:widowControl/>
        <w:shd w:val="clear" w:color="auto" w:fill="FFFFFF"/>
        <w:spacing w:beforeAutospacing="0" w:afterAutospacing="0"/>
        <w:ind w:firstLineChars="300" w:firstLine="540"/>
        <w:jc w:val="both"/>
        <w:rPr>
          <w:rFonts w:cs="宋体" w:hint="default"/>
          <w:b w:val="0"/>
          <w:bCs w:val="0"/>
          <w:sz w:val="18"/>
          <w:szCs w:val="18"/>
          <w:shd w:val="clear" w:color="auto" w:fill="FFFFFF"/>
          <w:lang w:bidi="ar"/>
        </w:rPr>
      </w:pPr>
      <w:bookmarkStart w:id="27" w:name="_Toc513559084"/>
      <w:bookmarkStart w:id="28" w:name="_Toc513464005"/>
      <w:bookmarkStart w:id="29" w:name="_Toc513113550"/>
      <w:bookmarkStart w:id="30" w:name="_Toc513405564"/>
      <w:bookmarkStart w:id="31" w:name="_Toc512631695"/>
      <w:bookmarkEnd w:id="27"/>
      <w:bookmarkEnd w:id="28"/>
      <w:bookmarkEnd w:id="29"/>
      <w:bookmarkEnd w:id="30"/>
      <w:bookmarkEnd w:id="31"/>
    </w:p>
    <w:p w14:paraId="031BFD2C" w14:textId="77777777" w:rsidR="00543AD1" w:rsidRPr="00993A07" w:rsidRDefault="00932775">
      <w:pPr>
        <w:pStyle w:val="2"/>
        <w:widowControl/>
        <w:shd w:val="clear" w:color="auto" w:fill="FFFFFF"/>
        <w:spacing w:beforeAutospacing="0" w:afterAutospacing="0"/>
        <w:ind w:firstLineChars="221" w:firstLine="398"/>
        <w:jc w:val="both"/>
        <w:rPr>
          <w:rFonts w:cs="宋体" w:hint="default"/>
          <w:b w:val="0"/>
          <w:bCs w:val="0"/>
          <w:sz w:val="18"/>
          <w:szCs w:val="18"/>
          <w:shd w:val="clear" w:color="auto" w:fill="FFFFFF"/>
          <w:lang w:bidi="ar"/>
        </w:rPr>
      </w:pPr>
      <w:bookmarkStart w:id="32" w:name="_Toc513113551"/>
      <w:bookmarkStart w:id="33" w:name="_Toc513464006"/>
      <w:bookmarkStart w:id="34" w:name="_Toc513405565"/>
      <w:bookmarkStart w:id="35" w:name="_Toc513559085"/>
      <w:bookmarkStart w:id="36" w:name="_Toc512631696"/>
      <w:bookmarkEnd w:id="32"/>
      <w:bookmarkEnd w:id="33"/>
      <w:bookmarkEnd w:id="34"/>
      <w:bookmarkEnd w:id="35"/>
      <w:bookmarkEnd w:id="36"/>
      <w:r w:rsidRPr="00993A07">
        <w:rPr>
          <w:rFonts w:cs="宋体"/>
          <w:b w:val="0"/>
          <w:bCs w:val="0"/>
          <w:sz w:val="18"/>
          <w:szCs w:val="18"/>
          <w:shd w:val="clear" w:color="auto" w:fill="FFFFFF"/>
          <w:lang w:bidi="ar"/>
        </w:rPr>
        <w:t>六、联系事项</w:t>
      </w:r>
    </w:p>
    <w:p w14:paraId="031BFD2D" w14:textId="46E36BD1" w:rsidR="00543AD1" w:rsidRPr="001C22F0" w:rsidRDefault="00932775" w:rsidP="001C22F0">
      <w:pPr>
        <w:pStyle w:val="a7"/>
        <w:widowControl/>
        <w:shd w:val="clear" w:color="auto" w:fill="FFFFFF"/>
        <w:spacing w:beforeAutospacing="0" w:afterAutospacing="0" w:line="270" w:lineRule="atLeast"/>
        <w:ind w:right="720" w:firstLineChars="200" w:firstLine="360"/>
        <w:rPr>
          <w:rFonts w:ascii="宋体" w:eastAsia="宋体" w:hAnsi="宋体" w:cs="宋体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1、采 购 人：</w:t>
      </w:r>
      <w:r w:rsidR="001C22F0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黄石市大数据信息发展有限公司</w:t>
      </w:r>
    </w:p>
    <w:p w14:paraId="031BFD2E" w14:textId="65692797" w:rsidR="00543AD1" w:rsidRDefault="00932775">
      <w:pPr>
        <w:pStyle w:val="a7"/>
        <w:widowControl/>
        <w:shd w:val="clear" w:color="auto" w:fill="FFFFFF"/>
        <w:spacing w:beforeAutospacing="0" w:afterAutospacing="0" w:line="270" w:lineRule="exact"/>
        <w:ind w:firstLineChars="233" w:firstLine="419"/>
        <w:rPr>
          <w:rFonts w:ascii="宋体" w:eastAsia="宋体" w:hAnsi="宋体" w:cs="宋体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2、联 系 人：</w:t>
      </w:r>
      <w:r w:rsidR="00993A07"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王朋</w:t>
      </w:r>
    </w:p>
    <w:p w14:paraId="031BFD2F" w14:textId="429ABBED" w:rsidR="00543AD1" w:rsidRDefault="00932775">
      <w:pPr>
        <w:pStyle w:val="a7"/>
        <w:widowControl/>
        <w:shd w:val="clear" w:color="auto" w:fill="FFFFFF"/>
        <w:spacing w:beforeAutospacing="0" w:afterAutospacing="0" w:line="270" w:lineRule="exact"/>
        <w:ind w:firstLineChars="233" w:firstLine="419"/>
        <w:rPr>
          <w:rFonts w:ascii="宋体" w:eastAsia="宋体" w:hAnsi="宋体" w:cs="宋体"/>
          <w:sz w:val="18"/>
          <w:szCs w:val="1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3、联系电话：</w:t>
      </w:r>
      <w:r w:rsidR="00993A07">
        <w:rPr>
          <w:rFonts w:ascii="宋体" w:eastAsia="宋体" w:hAnsi="宋体" w:cs="宋体" w:hint="eastAsia"/>
          <w:sz w:val="18"/>
          <w:szCs w:val="18"/>
          <w:shd w:val="clear" w:color="auto" w:fill="FFFFFF"/>
          <w:lang w:bidi="ar"/>
        </w:rPr>
        <w:t>1</w:t>
      </w:r>
      <w:r w:rsidR="00993A07">
        <w:rPr>
          <w:rFonts w:ascii="宋体" w:eastAsia="宋体" w:hAnsi="宋体" w:cs="宋体"/>
          <w:sz w:val="18"/>
          <w:szCs w:val="18"/>
          <w:shd w:val="clear" w:color="auto" w:fill="FFFFFF"/>
          <w:lang w:bidi="ar"/>
        </w:rPr>
        <w:t>8972780088</w:t>
      </w:r>
    </w:p>
    <w:p w14:paraId="031BFD30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Chars="398" w:firstLine="716"/>
        <w:rPr>
          <w:rFonts w:ascii="宋体" w:eastAsia="宋体" w:hAnsi="宋体" w:cs="宋体"/>
          <w:sz w:val="18"/>
          <w:szCs w:val="18"/>
          <w:shd w:val="clear" w:color="auto" w:fill="FFFFFF"/>
        </w:rPr>
      </w:pPr>
    </w:p>
    <w:p w14:paraId="031BFD31" w14:textId="495C1E3D" w:rsidR="00543AD1" w:rsidRDefault="00B35F79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jc w:val="right"/>
        <w:rPr>
          <w:rFonts w:ascii="宋体" w:eastAsia="宋体" w:hAnsi="宋体" w:cs="宋体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黄石市大数据信息发</w:t>
      </w:r>
      <w:r w:rsidR="001C22F0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展</w:t>
      </w:r>
      <w:r w:rsidR="000A3A77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有限公司</w:t>
      </w:r>
    </w:p>
    <w:p w14:paraId="031BFD32" w14:textId="0DA6492F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419"/>
        <w:rPr>
          <w:rFonts w:ascii="宋体" w:eastAsia="宋体" w:hAnsi="宋体" w:cs="宋体"/>
          <w:sz w:val="18"/>
          <w:szCs w:val="18"/>
          <w:highlight w:val="yellow"/>
          <w:shd w:val="clear" w:color="auto" w:fill="FFFFFF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 xml:space="preserve">                                                                </w:t>
      </w:r>
      <w:r w:rsidRPr="00993A07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202</w:t>
      </w:r>
      <w:r w:rsidR="00020BD9">
        <w:rPr>
          <w:rFonts w:ascii="宋体" w:eastAsia="宋体" w:hAnsi="宋体" w:cs="宋体"/>
          <w:sz w:val="18"/>
          <w:szCs w:val="18"/>
          <w:shd w:val="clear" w:color="auto" w:fill="FFFFFF"/>
        </w:rPr>
        <w:t>2</w:t>
      </w:r>
      <w:r w:rsidRPr="00993A07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年</w:t>
      </w:r>
      <w:r w:rsidR="00020BD9">
        <w:rPr>
          <w:rFonts w:ascii="宋体" w:eastAsia="宋体" w:hAnsi="宋体" w:cs="宋体"/>
          <w:sz w:val="18"/>
          <w:szCs w:val="18"/>
          <w:shd w:val="clear" w:color="auto" w:fill="FFFFFF"/>
        </w:rPr>
        <w:t>1</w:t>
      </w:r>
      <w:r w:rsidRPr="00993A07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月</w:t>
      </w:r>
      <w:r w:rsidR="00020BD9">
        <w:rPr>
          <w:rFonts w:ascii="宋体" w:eastAsia="宋体" w:hAnsi="宋体" w:cs="宋体"/>
          <w:sz w:val="18"/>
          <w:szCs w:val="18"/>
          <w:shd w:val="clear" w:color="auto" w:fill="FFFFFF"/>
        </w:rPr>
        <w:t>6</w:t>
      </w:r>
      <w:r w:rsidRPr="00993A07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日</w:t>
      </w:r>
    </w:p>
    <w:p w14:paraId="031BFD33" w14:textId="77777777" w:rsidR="00543AD1" w:rsidRDefault="00543AD1">
      <w:pPr>
        <w:rPr>
          <w:rFonts w:ascii="微软雅黑" w:eastAsia="微软雅黑" w:hAnsi="微软雅黑" w:cs="微软雅黑"/>
          <w:sz w:val="18"/>
          <w:szCs w:val="18"/>
        </w:rPr>
      </w:pPr>
    </w:p>
    <w:p w14:paraId="031BFD36" w14:textId="77777777" w:rsidR="00543AD1" w:rsidRDefault="00932775">
      <w:pPr>
        <w:pStyle w:val="1"/>
        <w:widowControl/>
        <w:shd w:val="clear" w:color="auto" w:fill="FFFFFF"/>
        <w:spacing w:before="245" w:beforeAutospacing="0" w:after="115" w:afterAutospacing="0"/>
        <w:jc w:val="center"/>
        <w:rPr>
          <w:rFonts w:ascii="微软雅黑" w:eastAsia="微软雅黑" w:hAnsi="微软雅黑" w:cs="微软雅黑" w:hint="default"/>
        </w:rPr>
      </w:pPr>
      <w:bookmarkStart w:id="37" w:name="_Toc512252526"/>
      <w:bookmarkStart w:id="38" w:name="_Toc477032417"/>
      <w:bookmarkStart w:id="39" w:name="_Toc486407891"/>
      <w:bookmarkStart w:id="40" w:name="_Toc513559088"/>
      <w:bookmarkStart w:id="41" w:name="_Toc477040197"/>
      <w:bookmarkStart w:id="42" w:name="_Toc513559134"/>
      <w:bookmarkEnd w:id="37"/>
      <w:bookmarkEnd w:id="38"/>
      <w:bookmarkEnd w:id="39"/>
      <w:bookmarkEnd w:id="40"/>
      <w:bookmarkEnd w:id="41"/>
      <w:bookmarkEnd w:id="42"/>
      <w:r>
        <w:rPr>
          <w:rFonts w:cs="宋体"/>
          <w:shd w:val="clear" w:color="auto" w:fill="FFFFFF"/>
        </w:rPr>
        <w:t>响应文件的格式</w:t>
      </w:r>
    </w:p>
    <w:p w14:paraId="031BFD37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D38" w14:textId="77777777" w:rsidR="00543AD1" w:rsidRDefault="00932775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封面：</w:t>
      </w:r>
    </w:p>
    <w:p w14:paraId="031BFD39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D3A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18B7A691" w14:textId="77777777" w:rsidR="00993A07" w:rsidRDefault="00993A07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sz w:val="44"/>
          <w:szCs w:val="44"/>
          <w:shd w:val="clear" w:color="auto" w:fill="FFFFFF"/>
        </w:rPr>
      </w:pPr>
      <w:r w:rsidRPr="00993A07">
        <w:rPr>
          <w:rFonts w:ascii="宋体" w:eastAsia="宋体" w:hAnsi="宋体" w:cs="宋体" w:hint="eastAsia"/>
          <w:b/>
          <w:bCs/>
          <w:sz w:val="44"/>
          <w:szCs w:val="44"/>
          <w:shd w:val="clear" w:color="auto" w:fill="FFFFFF"/>
        </w:rPr>
        <w:t>智慧黄石（一期）智慧环保项目系统</w:t>
      </w:r>
    </w:p>
    <w:p w14:paraId="031BFD3C" w14:textId="587DBE19" w:rsidR="00543AD1" w:rsidRDefault="00993A07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 w:rsidRPr="00993A07">
        <w:rPr>
          <w:rFonts w:ascii="宋体" w:eastAsia="宋体" w:hAnsi="宋体" w:cs="宋体" w:hint="eastAsia"/>
          <w:b/>
          <w:bCs/>
          <w:sz w:val="44"/>
          <w:szCs w:val="44"/>
          <w:shd w:val="clear" w:color="auto" w:fill="FFFFFF"/>
        </w:rPr>
        <w:t>迁移服务</w:t>
      </w:r>
      <w:r w:rsidR="00932775">
        <w:rPr>
          <w:rFonts w:ascii="宋体" w:eastAsia="宋体" w:hAnsi="宋体" w:cs="宋体" w:hint="eastAsia"/>
          <w:b/>
          <w:bCs/>
          <w:sz w:val="44"/>
          <w:szCs w:val="44"/>
          <w:shd w:val="clear" w:color="auto" w:fill="FFFFFF"/>
        </w:rPr>
        <w:t>询价采购</w:t>
      </w:r>
    </w:p>
    <w:p w14:paraId="031BFD3D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jc w:val="center"/>
        <w:rPr>
          <w:rStyle w:val="a8"/>
          <w:rFonts w:ascii="宋体" w:eastAsia="宋体" w:hAnsi="宋体" w:cs="宋体"/>
          <w:sz w:val="84"/>
          <w:szCs w:val="84"/>
          <w:shd w:val="clear" w:color="auto" w:fill="FFFFFF"/>
        </w:rPr>
      </w:pPr>
    </w:p>
    <w:p w14:paraId="031BFD3E" w14:textId="77777777" w:rsidR="00543AD1" w:rsidRDefault="00932775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Style w:val="a8"/>
          <w:rFonts w:ascii="宋体" w:eastAsia="宋体" w:hAnsi="宋体" w:cs="宋体" w:hint="eastAsia"/>
          <w:sz w:val="84"/>
          <w:szCs w:val="84"/>
          <w:shd w:val="clear" w:color="auto" w:fill="FFFFFF"/>
        </w:rPr>
        <w:t>报 价 文 件</w:t>
      </w:r>
    </w:p>
    <w:p w14:paraId="031BFD3F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D40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D41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D42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D43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D44" w14:textId="77777777" w:rsidR="00543AD1" w:rsidRDefault="00932775">
      <w:pPr>
        <w:pStyle w:val="a7"/>
        <w:widowControl/>
        <w:shd w:val="clear" w:color="auto" w:fill="FFFFFF"/>
        <w:spacing w:beforeAutospacing="0" w:afterAutospacing="0" w:line="360" w:lineRule="auto"/>
        <w:ind w:leftChars="600" w:left="1260"/>
        <w:rPr>
          <w:rFonts w:ascii="微软雅黑" w:eastAsia="微软雅黑" w:hAnsi="微软雅黑" w:cs="微软雅黑"/>
        </w:rPr>
      </w:pPr>
      <w:r>
        <w:rPr>
          <w:rStyle w:val="a8"/>
          <w:rFonts w:ascii="宋体" w:eastAsia="宋体" w:hAnsi="宋体" w:cs="宋体" w:hint="eastAsia"/>
          <w:shd w:val="clear" w:color="auto" w:fill="FFFFFF"/>
        </w:rPr>
        <w:t>项目编号：</w:t>
      </w:r>
    </w:p>
    <w:p w14:paraId="031BFD45" w14:textId="62675B13" w:rsidR="00543AD1" w:rsidRDefault="00932775">
      <w:pPr>
        <w:pStyle w:val="a7"/>
        <w:widowControl/>
        <w:shd w:val="clear" w:color="auto" w:fill="FFFFFF"/>
        <w:spacing w:beforeAutospacing="0" w:afterAutospacing="0" w:line="360" w:lineRule="auto"/>
        <w:ind w:leftChars="600" w:left="1260"/>
        <w:rPr>
          <w:rFonts w:ascii="微软雅黑" w:eastAsia="微软雅黑" w:hAnsi="微软雅黑" w:cs="微软雅黑"/>
        </w:rPr>
      </w:pPr>
      <w:r>
        <w:rPr>
          <w:rStyle w:val="a8"/>
          <w:rFonts w:ascii="宋体" w:eastAsia="宋体" w:hAnsi="宋体" w:cs="宋体" w:hint="eastAsia"/>
          <w:shd w:val="clear" w:color="auto" w:fill="FFFFFF"/>
        </w:rPr>
        <w:t>项目名称：</w:t>
      </w:r>
      <w:r w:rsidR="00993A07" w:rsidRPr="00993A07">
        <w:rPr>
          <w:rStyle w:val="a8"/>
          <w:rFonts w:ascii="宋体" w:eastAsia="宋体" w:hAnsi="宋体" w:cs="宋体" w:hint="eastAsia"/>
          <w:shd w:val="clear" w:color="auto" w:fill="FFFFFF"/>
        </w:rPr>
        <w:t>智慧黄石（一期）智慧环保项目系统迁移服务</w:t>
      </w:r>
    </w:p>
    <w:p w14:paraId="031BFD46" w14:textId="77777777" w:rsidR="00543AD1" w:rsidRDefault="00932775">
      <w:pPr>
        <w:pStyle w:val="a7"/>
        <w:widowControl/>
        <w:shd w:val="clear" w:color="auto" w:fill="FFFFFF"/>
        <w:spacing w:beforeAutospacing="0" w:afterAutospacing="0" w:line="360" w:lineRule="auto"/>
        <w:ind w:leftChars="600" w:left="1260"/>
        <w:rPr>
          <w:rStyle w:val="a8"/>
          <w:rFonts w:ascii="宋体" w:eastAsia="宋体" w:hAnsi="宋体" w:cs="宋体"/>
          <w:shd w:val="clear" w:color="auto" w:fill="FFFFFF"/>
        </w:rPr>
      </w:pPr>
      <w:bookmarkStart w:id="43" w:name="_Toc23858"/>
      <w:bookmarkStart w:id="44" w:name="_Toc5751"/>
      <w:bookmarkEnd w:id="43"/>
      <w:bookmarkEnd w:id="44"/>
      <w:r>
        <w:rPr>
          <w:rStyle w:val="a8"/>
          <w:rFonts w:ascii="宋体" w:eastAsia="宋体" w:hAnsi="宋体" w:cs="宋体" w:hint="eastAsia"/>
          <w:shd w:val="clear" w:color="auto" w:fill="FFFFFF"/>
        </w:rPr>
        <w:t>供应商名称：____________________(盖章）</w:t>
      </w:r>
    </w:p>
    <w:p w14:paraId="031BFD47" w14:textId="77777777" w:rsidR="00543AD1" w:rsidRDefault="00932775">
      <w:pPr>
        <w:pStyle w:val="a7"/>
        <w:widowControl/>
        <w:shd w:val="clear" w:color="auto" w:fill="FFFFFF"/>
        <w:spacing w:beforeAutospacing="0" w:afterAutospacing="0" w:line="360" w:lineRule="auto"/>
        <w:ind w:leftChars="600" w:left="1260"/>
        <w:rPr>
          <w:rStyle w:val="a8"/>
          <w:rFonts w:ascii="宋体" w:eastAsia="宋体" w:hAnsi="宋体" w:cs="宋体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shd w:val="clear" w:color="auto" w:fill="FFFFFF"/>
        </w:rPr>
        <w:t>报价日期：    年  月  日</w:t>
      </w:r>
    </w:p>
    <w:p w14:paraId="031BFD48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="1987"/>
        <w:rPr>
          <w:rFonts w:ascii="微软雅黑" w:eastAsia="微软雅黑" w:hAnsi="微软雅黑" w:cs="微软雅黑"/>
          <w:sz w:val="18"/>
          <w:szCs w:val="18"/>
        </w:rPr>
      </w:pPr>
      <w:bookmarkStart w:id="45" w:name="_Toc211783342"/>
      <w:bookmarkStart w:id="46" w:name="_Toc533331084"/>
      <w:bookmarkStart w:id="47" w:name="_Toc533330957"/>
      <w:bookmarkStart w:id="48" w:name="_Toc264644272"/>
      <w:bookmarkStart w:id="49" w:name="_Toc360174584"/>
      <w:bookmarkStart w:id="50" w:name="_Toc11320441"/>
      <w:bookmarkEnd w:id="45"/>
      <w:bookmarkEnd w:id="46"/>
      <w:bookmarkEnd w:id="47"/>
      <w:bookmarkEnd w:id="48"/>
      <w:bookmarkEnd w:id="49"/>
      <w:bookmarkEnd w:id="50"/>
    </w:p>
    <w:p w14:paraId="031BFD49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="1987"/>
        <w:rPr>
          <w:rFonts w:ascii="微软雅黑" w:eastAsia="微软雅黑" w:hAnsi="微软雅黑" w:cs="微软雅黑"/>
          <w:sz w:val="18"/>
          <w:szCs w:val="18"/>
        </w:rPr>
      </w:pPr>
    </w:p>
    <w:p w14:paraId="031BFD4A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="1987"/>
        <w:rPr>
          <w:rFonts w:ascii="微软雅黑" w:eastAsia="微软雅黑" w:hAnsi="微软雅黑" w:cs="微软雅黑"/>
          <w:sz w:val="18"/>
          <w:szCs w:val="18"/>
        </w:rPr>
      </w:pPr>
    </w:p>
    <w:p w14:paraId="031BFD4B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="1987"/>
        <w:rPr>
          <w:rFonts w:ascii="微软雅黑" w:eastAsia="微软雅黑" w:hAnsi="微软雅黑" w:cs="微软雅黑"/>
          <w:sz w:val="18"/>
          <w:szCs w:val="18"/>
        </w:rPr>
      </w:pPr>
    </w:p>
    <w:p w14:paraId="031BFD4C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ind w:firstLine="1987"/>
        <w:rPr>
          <w:rFonts w:ascii="微软雅黑" w:eastAsia="微软雅黑" w:hAnsi="微软雅黑" w:cs="微软雅黑"/>
          <w:sz w:val="18"/>
          <w:szCs w:val="18"/>
        </w:rPr>
      </w:pPr>
    </w:p>
    <w:p w14:paraId="031BFD4D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jc w:val="center"/>
        <w:rPr>
          <w:rStyle w:val="a8"/>
          <w:rFonts w:ascii="宋体" w:eastAsia="宋体" w:hAnsi="宋体" w:cs="宋体"/>
          <w:sz w:val="36"/>
          <w:szCs w:val="36"/>
          <w:shd w:val="clear" w:color="auto" w:fill="FFFFFF"/>
        </w:rPr>
      </w:pPr>
    </w:p>
    <w:p w14:paraId="031BFD4E" w14:textId="77777777" w:rsidR="00543AD1" w:rsidRDefault="00932775">
      <w:pPr>
        <w:rPr>
          <w:rStyle w:val="a8"/>
          <w:rFonts w:ascii="宋体" w:eastAsia="宋体" w:hAnsi="宋体" w:cs="宋体"/>
          <w:sz w:val="36"/>
          <w:szCs w:val="36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sz w:val="36"/>
          <w:szCs w:val="36"/>
          <w:shd w:val="clear" w:color="auto" w:fill="FFFFFF"/>
        </w:rPr>
        <w:br w:type="page"/>
      </w:r>
    </w:p>
    <w:p w14:paraId="031BFD4F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jc w:val="center"/>
        <w:rPr>
          <w:rStyle w:val="a8"/>
          <w:rFonts w:ascii="宋体" w:eastAsia="宋体" w:hAnsi="宋体" w:cs="宋体"/>
          <w:sz w:val="36"/>
          <w:szCs w:val="36"/>
          <w:shd w:val="clear" w:color="auto" w:fill="FFFFFF"/>
        </w:rPr>
      </w:pPr>
    </w:p>
    <w:p w14:paraId="031BFD50" w14:textId="77777777" w:rsidR="00543AD1" w:rsidRDefault="00932775">
      <w:pPr>
        <w:spacing w:line="480" w:lineRule="exact"/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一、法定代表人授权委托书</w:t>
      </w:r>
    </w:p>
    <w:p w14:paraId="031BFD51" w14:textId="77777777" w:rsidR="00543AD1" w:rsidRDefault="00543AD1">
      <w:pPr>
        <w:spacing w:line="480" w:lineRule="exact"/>
        <w:rPr>
          <w:rFonts w:ascii="宋体" w:hAnsi="宋体"/>
          <w:b/>
          <w:sz w:val="30"/>
        </w:rPr>
      </w:pPr>
    </w:p>
    <w:p w14:paraId="031BFD52" w14:textId="54F52324" w:rsidR="00543AD1" w:rsidRDefault="00932775">
      <w:pPr>
        <w:adjustRightInd w:val="0"/>
        <w:snapToGrid w:val="0"/>
        <w:spacing w:line="300" w:lineRule="auto"/>
        <w:ind w:firstLineChars="200" w:firstLine="480"/>
        <w:jc w:val="left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本授权委托书声明：我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（姓名）系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（投标人）的法定代表人，现授权委托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  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（单位）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(姓名)为我的代理人,以本公司的名义参加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</w:t>
      </w:r>
      <w:r w:rsidR="008E2788"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</w:t>
      </w:r>
      <w:r w:rsidR="008E2788">
        <w:rPr>
          <w:rFonts w:asciiTheme="majorEastAsia" w:eastAsiaTheme="majorEastAsia" w:hAnsiTheme="majorEastAsia" w:cstheme="majorEastAsia"/>
          <w:bCs/>
          <w:sz w:val="24"/>
          <w:u w:val="single"/>
        </w:rPr>
        <w:t xml:space="preserve">   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（招标人）的</w:t>
      </w:r>
      <w:r w:rsidR="00993A07" w:rsidRPr="00993A07"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>智慧黄石（一期）智慧环保项目系统迁移服务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的投标。授权委托人在开标、评标、合同询价过程中所签署的一切文件和处理与之有关的一切事务，我均予以承认。</w:t>
      </w:r>
    </w:p>
    <w:p w14:paraId="031BFD53" w14:textId="77777777" w:rsidR="00543AD1" w:rsidRDefault="00932775">
      <w:pPr>
        <w:adjustRightInd w:val="0"/>
        <w:snapToGrid w:val="0"/>
        <w:spacing w:line="300" w:lineRule="auto"/>
        <w:ind w:firstLineChars="200" w:firstLine="480"/>
        <w:jc w:val="left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代理人无转委托权，特此委托。</w:t>
      </w:r>
    </w:p>
    <w:p w14:paraId="031BFD54" w14:textId="77777777" w:rsidR="00543AD1" w:rsidRDefault="00543AD1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</w:p>
    <w:p w14:paraId="031BFD55" w14:textId="77777777" w:rsidR="00543AD1" w:rsidRDefault="00543AD1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</w:p>
    <w:p w14:paraId="031BFD56" w14:textId="77777777" w:rsidR="00543AD1" w:rsidRDefault="00543AD1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</w:p>
    <w:p w14:paraId="031BFD57" w14:textId="77777777" w:rsidR="00543AD1" w:rsidRDefault="00932775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投标人（盖章）</w:t>
      </w:r>
    </w:p>
    <w:p w14:paraId="031BFD58" w14:textId="77777777" w:rsidR="00543AD1" w:rsidRDefault="00543AD1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</w:p>
    <w:p w14:paraId="031BFD59" w14:textId="77777777" w:rsidR="00543AD1" w:rsidRDefault="00932775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法定代表人（盖章）</w:t>
      </w:r>
    </w:p>
    <w:p w14:paraId="031BFD5A" w14:textId="77777777" w:rsidR="00543AD1" w:rsidRDefault="00543AD1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</w:p>
    <w:p w14:paraId="031BFD5B" w14:textId="77777777" w:rsidR="00543AD1" w:rsidRDefault="00932775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代理人：姓名：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性别：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年龄：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   </w:t>
      </w:r>
    </w:p>
    <w:p w14:paraId="031BFD5C" w14:textId="77777777" w:rsidR="00543AD1" w:rsidRDefault="00932775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身份证号码：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职务：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         </w:t>
      </w:r>
    </w:p>
    <w:p w14:paraId="031BFD5D" w14:textId="77777777" w:rsidR="00543AD1" w:rsidRDefault="00932775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授权委托日期：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bCs/>
          <w:sz w:val="24"/>
          <w:u w:val="single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日</w:t>
      </w:r>
    </w:p>
    <w:p w14:paraId="031BFD5E" w14:textId="77777777" w:rsidR="00543AD1" w:rsidRDefault="00932775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请附投标单位法定代表人和被授权人身份证（复印件）：</w:t>
      </w:r>
    </w:p>
    <w:p w14:paraId="031BFD5F" w14:textId="77777777" w:rsidR="00543AD1" w:rsidRDefault="00543AD1">
      <w:pPr>
        <w:adjustRightInd w:val="0"/>
        <w:snapToGrid w:val="0"/>
        <w:spacing w:line="300" w:lineRule="auto"/>
        <w:rPr>
          <w:rFonts w:asciiTheme="majorEastAsia" w:eastAsiaTheme="majorEastAsia" w:hAnsiTheme="majorEastAsia" w:cstheme="majorEastAsia"/>
          <w:b/>
          <w:bCs/>
          <w:sz w:val="24"/>
        </w:rPr>
      </w:pPr>
    </w:p>
    <w:p w14:paraId="031BFD60" w14:textId="77777777" w:rsidR="00543AD1" w:rsidRDefault="00543AD1">
      <w:pPr>
        <w:spacing w:line="360" w:lineRule="auto"/>
        <w:ind w:firstLineChars="200" w:firstLine="643"/>
        <w:jc w:val="left"/>
        <w:rPr>
          <w:rFonts w:ascii="宋体" w:hAnsi="宋体"/>
          <w:b/>
          <w:bCs/>
          <w:sz w:val="32"/>
          <w:szCs w:val="28"/>
        </w:rPr>
      </w:pPr>
    </w:p>
    <w:p w14:paraId="031BFD61" w14:textId="77777777" w:rsidR="00543AD1" w:rsidRDefault="00543AD1"/>
    <w:p w14:paraId="031BFD62" w14:textId="77777777" w:rsidR="00543AD1" w:rsidRDefault="00932775">
      <w:r>
        <w:br w:type="page"/>
      </w:r>
    </w:p>
    <w:p w14:paraId="031BFD63" w14:textId="77777777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jc w:val="center"/>
        <w:rPr>
          <w:rStyle w:val="a8"/>
          <w:rFonts w:ascii="宋体" w:eastAsia="宋体" w:hAnsi="宋体" w:cs="宋体"/>
          <w:sz w:val="36"/>
          <w:szCs w:val="36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sz w:val="36"/>
          <w:szCs w:val="36"/>
          <w:shd w:val="clear" w:color="auto" w:fill="FFFFFF"/>
        </w:rPr>
        <w:lastRenderedPageBreak/>
        <w:t>二、供应商报价表</w:t>
      </w:r>
    </w:p>
    <w:p w14:paraId="031BFD64" w14:textId="77777777" w:rsidR="00543AD1" w:rsidRDefault="00932775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sz w:val="21"/>
          <w:szCs w:val="21"/>
          <w:shd w:val="clear" w:color="auto" w:fill="FFFFFF"/>
        </w:rPr>
        <w:t>供货单位：____________________________________</w:t>
      </w:r>
    </w:p>
    <w:p w14:paraId="031BFE11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2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3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4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5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6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7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8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9" w14:textId="77777777" w:rsidR="00543AD1" w:rsidRDefault="00543AD1">
      <w:pPr>
        <w:pStyle w:val="a7"/>
        <w:widowControl/>
        <w:shd w:val="clear" w:color="auto" w:fill="FFFFFF"/>
        <w:spacing w:beforeAutospacing="0" w:afterAutospacing="0" w:line="270" w:lineRule="atLeast"/>
        <w:rPr>
          <w:rStyle w:val="a8"/>
          <w:rFonts w:ascii="宋体" w:eastAsia="宋体" w:hAnsi="宋体" w:cs="宋体"/>
          <w:sz w:val="21"/>
          <w:szCs w:val="21"/>
          <w:shd w:val="clear" w:color="auto" w:fill="FFFFFF"/>
        </w:rPr>
      </w:pPr>
    </w:p>
    <w:p w14:paraId="031BFE1A" w14:textId="77777777" w:rsidR="00543AD1" w:rsidRDefault="00932775">
      <w:pPr>
        <w:spacing w:line="560" w:lineRule="exact"/>
        <w:rPr>
          <w:rFonts w:ascii="宋体" w:hAnsi="宋体"/>
          <w:sz w:val="24"/>
        </w:rPr>
      </w:pPr>
      <w:r>
        <w:rPr>
          <w:rFonts w:ascii="宋体" w:hint="eastAsia"/>
          <w:sz w:val="24"/>
          <w:szCs w:val="28"/>
          <w:lang w:val="zh-CN"/>
        </w:rPr>
        <w:t>报价单位</w:t>
      </w:r>
      <w:r>
        <w:rPr>
          <w:rFonts w:ascii="宋体" w:hAnsi="宋体" w:hint="eastAsia"/>
          <w:sz w:val="24"/>
        </w:rPr>
        <w:t>（盖章）：</w:t>
      </w:r>
    </w:p>
    <w:p w14:paraId="031BFE1B" w14:textId="77777777" w:rsidR="00543AD1" w:rsidRDefault="00932775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法定代表人或其委托代理人（签字）：</w:t>
      </w:r>
    </w:p>
    <w:p w14:paraId="031BFE1C" w14:textId="77777777" w:rsidR="00543AD1" w:rsidRDefault="00932775">
      <w:pPr>
        <w:spacing w:line="560" w:lineRule="exact"/>
        <w:ind w:firstLineChars="2500" w:firstLine="60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年      月     日 </w:t>
      </w:r>
    </w:p>
    <w:p w14:paraId="031BFE1D" w14:textId="77777777" w:rsidR="00543AD1" w:rsidRDefault="00932775">
      <w:pPr>
        <w:spacing w:line="560" w:lineRule="exact"/>
        <w:ind w:firstLineChars="2500" w:firstLine="60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</w:t>
      </w:r>
    </w:p>
    <w:p w14:paraId="031BFE1E" w14:textId="77777777" w:rsidR="00543AD1" w:rsidRDefault="00543AD1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31BFE1F" w14:textId="77777777" w:rsidR="00543AD1" w:rsidRDefault="00543AD1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31BFE20" w14:textId="77777777" w:rsidR="00543AD1" w:rsidRDefault="00543AD1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31BFE21" w14:textId="77777777" w:rsidR="00543AD1" w:rsidRDefault="00543AD1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31BFE22" w14:textId="77777777" w:rsidR="00543AD1" w:rsidRDefault="00543AD1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31BFE23" w14:textId="77777777" w:rsidR="00543AD1" w:rsidRDefault="00543AD1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31BFE24" w14:textId="77777777" w:rsidR="00543AD1" w:rsidRDefault="00543AD1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371D7D10" w14:textId="77777777" w:rsidR="00993A07" w:rsidRDefault="00993A07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153A403" w14:textId="77777777" w:rsidR="00993A07" w:rsidRDefault="00993A07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0C7A85D" w14:textId="77777777" w:rsidR="00993A07" w:rsidRDefault="00993A07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6929DC7" w14:textId="77777777" w:rsidR="00993A07" w:rsidRDefault="00993A07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41BB9DCA" w14:textId="77777777" w:rsidR="00993A07" w:rsidRDefault="00993A07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31BFE25" w14:textId="77777777" w:rsidR="00543AD1" w:rsidRDefault="00543AD1">
      <w:pPr>
        <w:spacing w:line="560" w:lineRule="exact"/>
        <w:ind w:firstLineChars="2500" w:firstLine="6000"/>
        <w:rPr>
          <w:rFonts w:ascii="宋体" w:hAnsi="宋体"/>
          <w:sz w:val="24"/>
        </w:rPr>
      </w:pPr>
    </w:p>
    <w:p w14:paraId="031BFE26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  <w:bookmarkStart w:id="51" w:name="_Toc513559137"/>
      <w:bookmarkStart w:id="52" w:name="_Toc477032420"/>
      <w:bookmarkStart w:id="53" w:name="_Toc470172709"/>
      <w:bookmarkStart w:id="54" w:name="_Toc432149008"/>
      <w:bookmarkStart w:id="55" w:name="_Toc360120184"/>
      <w:bookmarkStart w:id="56" w:name="_Toc486407894"/>
      <w:bookmarkStart w:id="57" w:name="_Toc477040200"/>
      <w:bookmarkStart w:id="58" w:name="_Toc512252529"/>
      <w:bookmarkStart w:id="59" w:name="_Toc424832832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031BFE27" w14:textId="77777777" w:rsidR="00543AD1" w:rsidRDefault="00932775">
      <w:pPr>
        <w:pStyle w:val="2"/>
        <w:widowControl/>
        <w:shd w:val="clear" w:color="auto" w:fill="FFFFFF"/>
        <w:spacing w:beforeAutospacing="0" w:afterAutospacing="0" w:line="338" w:lineRule="atLeast"/>
        <w:jc w:val="center"/>
        <w:rPr>
          <w:rFonts w:ascii="微软雅黑" w:eastAsia="微软雅黑" w:hAnsi="微软雅黑" w:cs="微软雅黑" w:hint="default"/>
        </w:rPr>
      </w:pPr>
      <w:bookmarkStart w:id="60" w:name="_Toc486407899"/>
      <w:bookmarkStart w:id="61" w:name="_Toc430813359"/>
      <w:bookmarkStart w:id="62" w:name="_Toc362935521"/>
      <w:bookmarkStart w:id="63" w:name="_Toc513559141"/>
      <w:bookmarkStart w:id="64" w:name="_Toc432149013"/>
      <w:bookmarkStart w:id="65" w:name="_Toc477108741"/>
      <w:bookmarkStart w:id="66" w:name="_Toc512252534"/>
      <w:bookmarkStart w:id="67" w:name="_Toc494444840"/>
      <w:bookmarkStart w:id="68" w:name="_Toc470172714"/>
      <w:bookmarkStart w:id="69" w:name="_Toc477040205"/>
      <w:bookmarkStart w:id="70" w:name="_Toc477032425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cs="宋体"/>
          <w:shd w:val="clear" w:color="auto" w:fill="FFFFFF"/>
        </w:rPr>
        <w:lastRenderedPageBreak/>
        <w:t>三、供应商资格证明文件</w:t>
      </w:r>
    </w:p>
    <w:p w14:paraId="031BFE28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E29" w14:textId="77777777" w:rsidR="00543AD1" w:rsidRDefault="00543AD1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8"/>
          <w:szCs w:val="18"/>
        </w:rPr>
      </w:pPr>
    </w:p>
    <w:p w14:paraId="031BFE2A" w14:textId="680092D5" w:rsidR="00543AD1" w:rsidRDefault="00543AD1">
      <w:bookmarkStart w:id="71" w:name="_Toc470172718"/>
      <w:bookmarkStart w:id="72" w:name="_Toc512252539"/>
      <w:bookmarkStart w:id="73" w:name="_Toc477040209"/>
      <w:bookmarkStart w:id="74" w:name="_Toc477032429"/>
      <w:bookmarkStart w:id="75" w:name="_Toc513559146"/>
      <w:bookmarkStart w:id="76" w:name="_Toc513559145"/>
      <w:bookmarkStart w:id="77" w:name="_Toc512252538"/>
      <w:bookmarkStart w:id="78" w:name="_Toc460258123"/>
      <w:bookmarkStart w:id="79" w:name="_Toc430164400"/>
      <w:bookmarkStart w:id="80" w:name="_Toc486407905"/>
      <w:bookmarkStart w:id="81" w:name="_Toc48640790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790DE9BD" w14:textId="25CCFB3C" w:rsidR="00BB72E1" w:rsidRPr="00BB72E1" w:rsidRDefault="00BB72E1" w:rsidP="00BB72E1"/>
    <w:p w14:paraId="43CF0523" w14:textId="7804EF78" w:rsidR="00BB72E1" w:rsidRPr="00BB72E1" w:rsidRDefault="00BB72E1" w:rsidP="00BB72E1"/>
    <w:p w14:paraId="7063D40A" w14:textId="40CA70CE" w:rsidR="00BB72E1" w:rsidRPr="00BB72E1" w:rsidRDefault="00BB72E1" w:rsidP="00BB72E1"/>
    <w:p w14:paraId="31565B57" w14:textId="58FADD8A" w:rsidR="00BB72E1" w:rsidRPr="00BB72E1" w:rsidRDefault="00BB72E1" w:rsidP="00BB72E1"/>
    <w:p w14:paraId="2B11D52B" w14:textId="662BAAE2" w:rsidR="00BB72E1" w:rsidRPr="00BB72E1" w:rsidRDefault="00BB72E1" w:rsidP="00BB72E1"/>
    <w:p w14:paraId="34479F42" w14:textId="3AB563D2" w:rsidR="00BB72E1" w:rsidRPr="00BB72E1" w:rsidRDefault="00BB72E1" w:rsidP="00BB72E1"/>
    <w:p w14:paraId="5BC335A5" w14:textId="6AEDEA48" w:rsidR="00BB72E1" w:rsidRPr="00BB72E1" w:rsidRDefault="00BB72E1" w:rsidP="00BB72E1"/>
    <w:p w14:paraId="4441C936" w14:textId="2AD0FC9A" w:rsidR="00BB72E1" w:rsidRPr="00BB72E1" w:rsidRDefault="00BB72E1" w:rsidP="00BB72E1"/>
    <w:p w14:paraId="2E776D93" w14:textId="36B35AC6" w:rsidR="00BB72E1" w:rsidRPr="00BB72E1" w:rsidRDefault="00BB72E1" w:rsidP="00BB72E1"/>
    <w:p w14:paraId="19AE2484" w14:textId="48BB937A" w:rsidR="00BB72E1" w:rsidRPr="00BB72E1" w:rsidRDefault="00BB72E1" w:rsidP="00BB72E1"/>
    <w:p w14:paraId="5F1579A6" w14:textId="55E8B656" w:rsidR="00BB72E1" w:rsidRPr="00BB72E1" w:rsidRDefault="00BB72E1" w:rsidP="00BB72E1"/>
    <w:p w14:paraId="5BA7E3B2" w14:textId="52D7176D" w:rsidR="00BB72E1" w:rsidRPr="00BB72E1" w:rsidRDefault="00BB72E1" w:rsidP="00BB72E1"/>
    <w:p w14:paraId="20AAA2CA" w14:textId="4D33F254" w:rsidR="00BB72E1" w:rsidRPr="00BB72E1" w:rsidRDefault="00BB72E1" w:rsidP="00BB72E1"/>
    <w:p w14:paraId="5CE45D47" w14:textId="3FDB41B0" w:rsidR="00BB72E1" w:rsidRPr="00BB72E1" w:rsidRDefault="00BB72E1" w:rsidP="00BB72E1"/>
    <w:p w14:paraId="5973CF0F" w14:textId="4ADB4F49" w:rsidR="00BB72E1" w:rsidRPr="00BB72E1" w:rsidRDefault="00BB72E1" w:rsidP="00BB72E1"/>
    <w:p w14:paraId="5A7D7F61" w14:textId="1B8CA09B" w:rsidR="00BB72E1" w:rsidRPr="00BB72E1" w:rsidRDefault="00BB72E1" w:rsidP="00BB72E1"/>
    <w:p w14:paraId="7CFA1127" w14:textId="207103E0" w:rsidR="00BB72E1" w:rsidRPr="00BB72E1" w:rsidRDefault="00BB72E1" w:rsidP="00BB72E1"/>
    <w:p w14:paraId="2AAE61D9" w14:textId="7EEC8184" w:rsidR="00BB72E1" w:rsidRPr="00BB72E1" w:rsidRDefault="00BB72E1" w:rsidP="00BB72E1"/>
    <w:p w14:paraId="5231B44A" w14:textId="57DE6727" w:rsidR="00BB72E1" w:rsidRPr="00BB72E1" w:rsidRDefault="00BB72E1" w:rsidP="00BB72E1"/>
    <w:p w14:paraId="0A282F11" w14:textId="42A2683B" w:rsidR="00BB72E1" w:rsidRPr="00BB72E1" w:rsidRDefault="00BB72E1" w:rsidP="00BB72E1"/>
    <w:p w14:paraId="6B857D17" w14:textId="7B1CDD81" w:rsidR="00BB72E1" w:rsidRPr="00BB72E1" w:rsidRDefault="00BB72E1" w:rsidP="00BB72E1"/>
    <w:p w14:paraId="1D6A8B56" w14:textId="1B702442" w:rsidR="00BB72E1" w:rsidRPr="00BB72E1" w:rsidRDefault="00BB72E1" w:rsidP="00BB72E1"/>
    <w:p w14:paraId="382BAC6D" w14:textId="7E82B121" w:rsidR="00BB72E1" w:rsidRPr="00BB72E1" w:rsidRDefault="00BB72E1" w:rsidP="00BB72E1"/>
    <w:p w14:paraId="76D22F87" w14:textId="787647A6" w:rsidR="00BB72E1" w:rsidRPr="00BB72E1" w:rsidRDefault="00BB72E1" w:rsidP="00BB72E1"/>
    <w:p w14:paraId="6CA7A403" w14:textId="764BF8E7" w:rsidR="00BB72E1" w:rsidRPr="00BB72E1" w:rsidRDefault="00BB72E1" w:rsidP="00BB72E1"/>
    <w:p w14:paraId="5B98B2D2" w14:textId="0C111AB4" w:rsidR="00BB72E1" w:rsidRPr="00BB72E1" w:rsidRDefault="00BB72E1" w:rsidP="00BB72E1"/>
    <w:p w14:paraId="073A1AE6" w14:textId="5B26A32C" w:rsidR="00BB72E1" w:rsidRPr="00BB72E1" w:rsidRDefault="00BB72E1" w:rsidP="00BB72E1"/>
    <w:p w14:paraId="744EC2F8" w14:textId="0C9AAB31" w:rsidR="00BB72E1" w:rsidRDefault="00BB72E1" w:rsidP="00BB72E1"/>
    <w:p w14:paraId="55A12C50" w14:textId="77777777" w:rsidR="00993A07" w:rsidRDefault="00993A07" w:rsidP="00BB72E1"/>
    <w:p w14:paraId="232DE94F" w14:textId="77777777" w:rsidR="00993A07" w:rsidRDefault="00993A07" w:rsidP="00BB72E1"/>
    <w:p w14:paraId="335C32EC" w14:textId="77777777" w:rsidR="00993A07" w:rsidRDefault="00993A07" w:rsidP="00BB72E1"/>
    <w:p w14:paraId="731A5C8D" w14:textId="77777777" w:rsidR="00993A07" w:rsidRDefault="00993A07" w:rsidP="00BB72E1"/>
    <w:p w14:paraId="555D7EBD" w14:textId="77777777" w:rsidR="00993A07" w:rsidRDefault="00993A07" w:rsidP="00BB72E1"/>
    <w:p w14:paraId="7ED3F9B0" w14:textId="77777777" w:rsidR="00993A07" w:rsidRDefault="00993A07" w:rsidP="00BB72E1"/>
    <w:p w14:paraId="251EDDC2" w14:textId="77777777" w:rsidR="00993A07" w:rsidRDefault="00993A07" w:rsidP="00BB72E1"/>
    <w:p w14:paraId="2C2E2907" w14:textId="77777777" w:rsidR="00993A07" w:rsidRDefault="00993A07" w:rsidP="00BB72E1"/>
    <w:p w14:paraId="01E8CB50" w14:textId="77777777" w:rsidR="00993A07" w:rsidRDefault="00993A07" w:rsidP="00BB72E1"/>
    <w:p w14:paraId="5ACC6067" w14:textId="77777777" w:rsidR="00993A07" w:rsidRDefault="00993A07" w:rsidP="00BB72E1"/>
    <w:p w14:paraId="6D9B2CEE" w14:textId="77777777" w:rsidR="00993A07" w:rsidRPr="00BB72E1" w:rsidRDefault="00993A07" w:rsidP="00BB72E1"/>
    <w:p w14:paraId="1C36C221" w14:textId="21470ED3" w:rsidR="00BB72E1" w:rsidRDefault="00BB72E1" w:rsidP="00BB72E1">
      <w:proofErr w:type="gramStart"/>
      <w:r>
        <w:rPr>
          <w:rFonts w:hint="eastAsia"/>
        </w:rPr>
        <w:lastRenderedPageBreak/>
        <w:t>附合同</w:t>
      </w:r>
      <w:proofErr w:type="gramEnd"/>
      <w:r>
        <w:rPr>
          <w:rFonts w:hint="eastAsia"/>
        </w:rPr>
        <w:t>样稿：</w:t>
      </w:r>
    </w:p>
    <w:p w14:paraId="20B3FD9D" w14:textId="77777777" w:rsidR="00601222" w:rsidRDefault="00601222" w:rsidP="00CC0DE9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601222">
        <w:rPr>
          <w:rFonts w:ascii="黑体" w:eastAsia="黑体" w:hAnsi="黑体" w:cs="黑体" w:hint="eastAsia"/>
          <w:b/>
          <w:bCs/>
          <w:sz w:val="44"/>
          <w:szCs w:val="44"/>
        </w:rPr>
        <w:t>智慧黄石（一期）智慧环保项目</w:t>
      </w:r>
    </w:p>
    <w:p w14:paraId="3143D1C5" w14:textId="34153A97" w:rsidR="00CC0DE9" w:rsidRDefault="00601222" w:rsidP="00CC0DE9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601222">
        <w:rPr>
          <w:rFonts w:ascii="黑体" w:eastAsia="黑体" w:hAnsi="黑体" w:cs="黑体" w:hint="eastAsia"/>
          <w:b/>
          <w:bCs/>
          <w:sz w:val="44"/>
          <w:szCs w:val="44"/>
        </w:rPr>
        <w:t>系统迁移服务</w:t>
      </w:r>
      <w:r w:rsidR="00CC0DE9">
        <w:rPr>
          <w:rFonts w:ascii="黑体" w:eastAsia="黑体" w:hAnsi="黑体" w:cs="黑体" w:hint="eastAsia"/>
          <w:b/>
          <w:bCs/>
          <w:sz w:val="44"/>
          <w:szCs w:val="44"/>
        </w:rPr>
        <w:t>合同</w:t>
      </w:r>
    </w:p>
    <w:p w14:paraId="11D34331" w14:textId="77777777" w:rsidR="00CC0DE9" w:rsidRDefault="00CC0DE9" w:rsidP="00CC0DE9">
      <w:pPr>
        <w:pStyle w:val="a7"/>
        <w:widowControl/>
        <w:spacing w:beforeAutospacing="0" w:afterAutospacing="0" w:line="120" w:lineRule="auto"/>
        <w:textAlignment w:val="baseline"/>
        <w:rPr>
          <w:rFonts w:ascii="楷体" w:eastAsia="楷体" w:hAnsi="楷体" w:cs="楷体"/>
          <w:sz w:val="21"/>
          <w:szCs w:val="21"/>
        </w:rPr>
      </w:pPr>
    </w:p>
    <w:p w14:paraId="70C5735C" w14:textId="77777777" w:rsidR="00CC0DE9" w:rsidRDefault="00CC0DE9" w:rsidP="00CC0DE9">
      <w:pPr>
        <w:pStyle w:val="a7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甲方（买方）：</w:t>
      </w:r>
      <w:r>
        <w:rPr>
          <w:rFonts w:ascii="宋体" w:eastAsia="宋体" w:hAnsi="宋体" w:cs="宋体" w:hint="eastAsia"/>
          <w:kern w:val="2"/>
          <w:sz w:val="28"/>
          <w:szCs w:val="28"/>
        </w:rPr>
        <w:t>黄石市大数据信息发展有限公司</w:t>
      </w:r>
    </w:p>
    <w:p w14:paraId="61E771FA" w14:textId="5863DAF3" w:rsidR="00CC0DE9" w:rsidRDefault="00CC0DE9" w:rsidP="00CC0DE9">
      <w:pPr>
        <w:spacing w:line="500" w:lineRule="exact"/>
        <w:textAlignment w:val="baseline"/>
        <w:rPr>
          <w:spacing w:val="-4"/>
          <w:sz w:val="18"/>
          <w:szCs w:val="1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乙方（卖方）： </w:t>
      </w:r>
      <w:r>
        <w:rPr>
          <w:rFonts w:ascii="宋体" w:eastAsia="宋体" w:hAnsi="宋体" w:cs="宋体" w:hint="eastAsia"/>
          <w:sz w:val="28"/>
          <w:szCs w:val="28"/>
        </w:rPr>
        <w:br/>
      </w:r>
    </w:p>
    <w:p w14:paraId="070C70D8" w14:textId="77777777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依据《中华人民共和国民法典》及其他有关法律，甲乙双方本着平等自愿、互利有偿和诚实信用的原则,经过充分协商,达成一致意见特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签定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本合同,以便双方共同遵照执行。</w:t>
      </w:r>
    </w:p>
    <w:p w14:paraId="0351CCF7" w14:textId="77777777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2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一、项目名称</w:t>
      </w:r>
    </w:p>
    <w:p w14:paraId="7430BF92" w14:textId="1A431F4D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1.1、项目名称：</w:t>
      </w:r>
      <w:r w:rsidR="00601222" w:rsidRPr="00601222">
        <w:rPr>
          <w:rFonts w:ascii="宋体" w:eastAsia="宋体" w:hAnsi="宋体" w:cs="宋体" w:hint="eastAsia"/>
          <w:sz w:val="28"/>
          <w:szCs w:val="28"/>
        </w:rPr>
        <w:t>智慧黄石（一期）智慧环保项目系统迁移服务</w:t>
      </w:r>
    </w:p>
    <w:p w14:paraId="0D324BD1" w14:textId="77777777" w:rsidR="00CC0DE9" w:rsidRDefault="00CC0DE9" w:rsidP="00CC0DE9">
      <w:pPr>
        <w:pStyle w:val="a7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二、合同范围及验收</w:t>
      </w:r>
    </w:p>
    <w:p w14:paraId="5D933A36" w14:textId="77777777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2.1、合同设备详细清单见附件，在合同约定的售后保修期结束后，乙方保证长期提供优惠的维护服务。</w:t>
      </w:r>
    </w:p>
    <w:p w14:paraId="742D06AD" w14:textId="7FCD38B1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2.2、甲乙双</w:t>
      </w:r>
      <w:r w:rsidR="00C940A6">
        <w:rPr>
          <w:rFonts w:ascii="宋体" w:eastAsia="宋体" w:hAnsi="宋体" w:cs="宋体" w:hint="eastAsia"/>
          <w:sz w:val="28"/>
          <w:szCs w:val="28"/>
        </w:rPr>
        <w:t>方任何一方对合同所列的事项有变更，须经双方协商一致，同意并重新</w:t>
      </w:r>
      <w:proofErr w:type="gramStart"/>
      <w:r w:rsidR="00C940A6">
        <w:rPr>
          <w:rFonts w:ascii="宋体" w:eastAsia="宋体" w:hAnsi="宋体" w:cs="宋体" w:hint="eastAsia"/>
          <w:sz w:val="28"/>
          <w:szCs w:val="28"/>
        </w:rPr>
        <w:t>签</w:t>
      </w:r>
      <w:r>
        <w:rPr>
          <w:rFonts w:ascii="宋体" w:eastAsia="宋体" w:hAnsi="宋体" w:cs="宋体" w:hint="eastAsia"/>
          <w:sz w:val="28"/>
          <w:szCs w:val="28"/>
        </w:rPr>
        <w:t>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变更合同方可进行变更。</w:t>
      </w:r>
    </w:p>
    <w:p w14:paraId="7E660B9C" w14:textId="2D89294C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2.3</w:t>
      </w:r>
      <w:r w:rsidR="00601222">
        <w:rPr>
          <w:rFonts w:ascii="宋体" w:eastAsia="宋体" w:hAnsi="宋体" w:cs="宋体" w:hint="eastAsia"/>
          <w:sz w:val="28"/>
          <w:szCs w:val="28"/>
        </w:rPr>
        <w:t>、项目完工后</w:t>
      </w:r>
      <w:r>
        <w:rPr>
          <w:rFonts w:ascii="宋体" w:eastAsia="宋体" w:hAnsi="宋体" w:cs="宋体" w:hint="eastAsia"/>
          <w:sz w:val="28"/>
          <w:szCs w:val="28"/>
        </w:rPr>
        <w:t xml:space="preserve">，乙方以书面形式申请甲方组织相关人员对项目进行验收；甲方应收到乙方书面通知后的 </w:t>
      </w:r>
      <w:r w:rsidR="0028187D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日内组织验收，甲方在上述期限内未进行验收的，视为验收合格；甲方未验收自行使用的，亦视为验收合格，验收日期以甲方投入使用当日为准。</w:t>
      </w:r>
    </w:p>
    <w:p w14:paraId="2BD86E1D" w14:textId="77777777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2.4、验收时，双方均应派代表到场，验收结束时应出具验收报告，并由双方代表签字、加盖合同专用章或者公章，验收日期以双方签字盖章当日为准。</w:t>
      </w:r>
    </w:p>
    <w:p w14:paraId="29050D8D" w14:textId="77777777" w:rsidR="00CC0DE9" w:rsidRDefault="00CC0DE9" w:rsidP="00CC0DE9">
      <w:pPr>
        <w:pStyle w:val="a7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三、合同金额</w:t>
      </w:r>
    </w:p>
    <w:p w14:paraId="41E5AAD9" w14:textId="36DD4BEC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3.1、合同总金额（含税）为小写人民币</w:t>
      </w:r>
      <w:r>
        <w:rPr>
          <w:rFonts w:ascii="宋体" w:eastAsia="宋体" w:hAnsi="宋体" w:cs="宋体" w:hint="eastAsia"/>
          <w:sz w:val="28"/>
          <w:szCs w:val="28"/>
          <w:u w:val="single" w:color="000000"/>
        </w:rPr>
        <w:t>￥</w:t>
      </w:r>
      <w:r w:rsidR="0028187D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</w:t>
      </w:r>
      <w:r w:rsidR="0028187D">
        <w:rPr>
          <w:rFonts w:ascii="宋体" w:eastAsia="宋体" w:hAnsi="宋体" w:cs="宋体"/>
          <w:sz w:val="28"/>
          <w:szCs w:val="28"/>
          <w:u w:val="single" w:color="000000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元，大写人民币：</w:t>
      </w:r>
      <w:r w:rsidR="0028187D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28187D">
        <w:rPr>
          <w:rFonts w:ascii="宋体" w:eastAsia="宋体" w:hAnsi="宋体" w:cs="宋体"/>
          <w:sz w:val="28"/>
          <w:szCs w:val="28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22D80B65" w14:textId="77777777" w:rsidR="00CC0DE9" w:rsidRDefault="00CC0DE9" w:rsidP="00CC0DE9">
      <w:pPr>
        <w:pStyle w:val="a7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四、付款方式</w:t>
      </w:r>
    </w:p>
    <w:p w14:paraId="5539DCE2" w14:textId="38EC67EC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4.1</w:t>
      </w:r>
      <w:r w:rsidR="00601222">
        <w:rPr>
          <w:rFonts w:ascii="宋体" w:eastAsia="宋体" w:hAnsi="宋体" w:cs="宋体" w:hint="eastAsia"/>
          <w:sz w:val="28"/>
          <w:szCs w:val="28"/>
        </w:rPr>
        <w:t>、甲方在收到乙方验收申请后</w:t>
      </w:r>
      <w:r w:rsidR="00C940A6"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验收合格后，于</w:t>
      </w:r>
      <w:r w:rsidR="00842949">
        <w:rPr>
          <w:rFonts w:ascii="宋体" w:eastAsia="宋体" w:hAnsi="宋体" w:cs="宋体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个工作日内向乙方支付合同总价款的</w:t>
      </w:r>
      <w:r w:rsidR="0092282C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0%即小写人民币￥</w:t>
      </w:r>
      <w:r w:rsidR="0028187D">
        <w:rPr>
          <w:rFonts w:ascii="宋体" w:eastAsia="宋体" w:hAnsi="宋体" w:cs="宋体"/>
          <w:sz w:val="28"/>
          <w:szCs w:val="28"/>
          <w:u w:val="single" w:color="000000"/>
        </w:rPr>
        <w:t xml:space="preserve">      </w:t>
      </w:r>
      <w:r w:rsidR="000A2C42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（大写人民币：</w:t>
      </w:r>
      <w:r w:rsidR="00DD6C88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D6C88">
        <w:rPr>
          <w:rFonts w:ascii="宋体" w:eastAsia="宋体" w:hAnsi="宋体" w:cs="宋体"/>
          <w:sz w:val="28"/>
          <w:szCs w:val="28"/>
        </w:rPr>
        <w:t xml:space="preserve">  </w:t>
      </w:r>
      <w:r w:rsidR="00C940A6">
        <w:rPr>
          <w:rFonts w:ascii="宋体" w:eastAsia="宋体" w:hAnsi="宋体" w:cs="宋体" w:hint="eastAsia"/>
          <w:sz w:val="28"/>
          <w:szCs w:val="28"/>
        </w:rPr>
        <w:t>）</w:t>
      </w:r>
      <w:r w:rsidR="00DD6C88">
        <w:rPr>
          <w:rFonts w:ascii="宋体" w:eastAsia="宋体" w:hAnsi="宋体" w:cs="宋体" w:hint="eastAsia"/>
          <w:sz w:val="28"/>
          <w:szCs w:val="28"/>
        </w:rPr>
        <w:t>，余款</w:t>
      </w:r>
      <w:r w:rsidR="00C940A6">
        <w:rPr>
          <w:rFonts w:ascii="宋体" w:eastAsia="宋体" w:hAnsi="宋体" w:cs="宋体"/>
          <w:sz w:val="28"/>
          <w:szCs w:val="28"/>
        </w:rPr>
        <w:t>2</w:t>
      </w:r>
      <w:r w:rsidR="00DD6C88">
        <w:rPr>
          <w:rFonts w:ascii="宋体" w:eastAsia="宋体" w:hAnsi="宋体" w:cs="宋体"/>
          <w:sz w:val="28"/>
          <w:szCs w:val="28"/>
        </w:rPr>
        <w:t>0</w:t>
      </w:r>
      <w:r w:rsidR="00DD6C88">
        <w:rPr>
          <w:rFonts w:ascii="宋体" w:eastAsia="宋体" w:hAnsi="宋体" w:cs="宋体" w:hint="eastAsia"/>
          <w:sz w:val="28"/>
          <w:szCs w:val="28"/>
        </w:rPr>
        <w:t>%在</w:t>
      </w:r>
      <w:r w:rsidR="008972B8">
        <w:rPr>
          <w:rFonts w:ascii="宋体" w:eastAsia="宋体" w:hAnsi="宋体" w:cs="宋体" w:hint="eastAsia"/>
          <w:sz w:val="28"/>
          <w:szCs w:val="28"/>
        </w:rPr>
        <w:t>免费运维期</w:t>
      </w:r>
      <w:proofErr w:type="gramStart"/>
      <w:r w:rsidR="00C940A6">
        <w:rPr>
          <w:rFonts w:ascii="宋体" w:eastAsia="宋体" w:hAnsi="宋体" w:cs="宋体" w:hint="eastAsia"/>
          <w:sz w:val="28"/>
          <w:szCs w:val="28"/>
        </w:rPr>
        <w:t>三个月</w:t>
      </w:r>
      <w:r w:rsidR="00D43A5F">
        <w:rPr>
          <w:rFonts w:ascii="宋体" w:eastAsia="宋体" w:hAnsi="宋体" w:cs="宋体" w:hint="eastAsia"/>
          <w:sz w:val="28"/>
          <w:szCs w:val="28"/>
        </w:rPr>
        <w:t>界满后</w:t>
      </w:r>
      <w:r w:rsidR="00C940A6">
        <w:rPr>
          <w:rFonts w:ascii="宋体" w:eastAsia="宋体" w:hAnsi="宋体" w:cs="宋体" w:hint="eastAsia"/>
          <w:sz w:val="28"/>
          <w:szCs w:val="28"/>
        </w:rPr>
        <w:t>十天内</w:t>
      </w:r>
      <w:proofErr w:type="gramEnd"/>
      <w:r w:rsidR="00D43A5F">
        <w:rPr>
          <w:rFonts w:ascii="宋体" w:eastAsia="宋体" w:hAnsi="宋体" w:cs="宋体" w:hint="eastAsia"/>
          <w:sz w:val="28"/>
          <w:szCs w:val="28"/>
        </w:rPr>
        <w:t>支付</w:t>
      </w:r>
      <w:r>
        <w:rPr>
          <w:rFonts w:ascii="宋体" w:eastAsia="宋体" w:hAnsi="宋体" w:cs="宋体" w:hint="eastAsia"/>
          <w:sz w:val="28"/>
          <w:szCs w:val="28"/>
        </w:rPr>
        <w:t>。付款过程不计利息。</w:t>
      </w:r>
    </w:p>
    <w:p w14:paraId="27DBB6F9" w14:textId="77777777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4.2、甲方收到货物验收合格后，甲方按本合同 4.1支付相关费用；乙方向甲方提供与合同价款等额的合法有效发票（增值税发票）并送至甲方。</w:t>
      </w:r>
    </w:p>
    <w:p w14:paraId="38FD4253" w14:textId="33A31D54" w:rsidR="00CC0DE9" w:rsidRDefault="00C940A6" w:rsidP="00CC0DE9">
      <w:pPr>
        <w:pStyle w:val="a7"/>
        <w:widowControl/>
        <w:spacing w:beforeAutospacing="0" w:afterAutospacing="0" w:line="500" w:lineRule="exact"/>
        <w:ind w:firstLineChars="200" w:firstLine="56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/>
          <w:sz w:val="28"/>
          <w:szCs w:val="28"/>
        </w:rPr>
        <w:t>3</w:t>
      </w:r>
      <w:r w:rsidR="00CC0DE9">
        <w:rPr>
          <w:rFonts w:ascii="宋体" w:eastAsia="宋体" w:hAnsi="宋体" w:cs="宋体" w:hint="eastAsia"/>
          <w:sz w:val="28"/>
          <w:szCs w:val="28"/>
        </w:rPr>
        <w:t>、乙方指定收款账号：</w:t>
      </w:r>
    </w:p>
    <w:p w14:paraId="66E64ACF" w14:textId="30D798E4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名称：</w:t>
      </w:r>
      <w:r w:rsidR="00BC2572">
        <w:rPr>
          <w:rFonts w:ascii="宋体" w:eastAsia="宋体" w:hAnsi="宋体" w:cs="宋体"/>
          <w:sz w:val="28"/>
          <w:szCs w:val="28"/>
        </w:rPr>
        <w:t xml:space="preserve"> </w:t>
      </w:r>
    </w:p>
    <w:p w14:paraId="2BD0CD2E" w14:textId="5E632B0E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开户行：</w:t>
      </w:r>
      <w:r w:rsidR="00BC2572">
        <w:rPr>
          <w:rFonts w:ascii="宋体" w:eastAsia="宋体" w:hAnsi="宋体" w:cs="宋体"/>
          <w:sz w:val="28"/>
          <w:szCs w:val="28"/>
        </w:rPr>
        <w:t xml:space="preserve"> </w:t>
      </w:r>
    </w:p>
    <w:p w14:paraId="045C195C" w14:textId="1D77A868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帐号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14:paraId="5C458203" w14:textId="77777777" w:rsidR="00CC0DE9" w:rsidRDefault="00CC0DE9" w:rsidP="00CC0DE9">
      <w:pPr>
        <w:pStyle w:val="a7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五、项目交货地址及联系方式</w:t>
      </w:r>
    </w:p>
    <w:p w14:paraId="719991A4" w14:textId="77777777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5.1、详细收货地址：</w:t>
      </w:r>
    </w:p>
    <w:p w14:paraId="2B7537A4" w14:textId="77777777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5.2、联系人：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，手机：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</w:p>
    <w:p w14:paraId="35647B1E" w14:textId="77777777" w:rsidR="00CC0DE9" w:rsidRDefault="00CC0DE9" w:rsidP="00CC0DE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textAlignment w:val="baseline"/>
        <w:rPr>
          <w:rFonts w:ascii="宋体" w:eastAsia="宋体" w:hAnsi="宋体" w:cs="宋体"/>
          <w:b/>
          <w:bCs/>
          <w:spacing w:val="-4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4"/>
          <w:sz w:val="28"/>
          <w:szCs w:val="28"/>
        </w:rPr>
        <w:t>六、产品质量保证</w:t>
      </w:r>
    </w:p>
    <w:p w14:paraId="6AD3F0A8" w14:textId="2110C992" w:rsidR="00CC0DE9" w:rsidRDefault="00CC0DE9" w:rsidP="00CC0DE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6.1、乙方将保证</w:t>
      </w:r>
      <w:r w:rsidR="00C940A6">
        <w:rPr>
          <w:rFonts w:ascii="宋体" w:eastAsia="宋体" w:hAnsi="宋体" w:cs="宋体" w:hint="eastAsia"/>
          <w:spacing w:val="-4"/>
          <w:sz w:val="28"/>
          <w:szCs w:val="28"/>
        </w:rPr>
        <w:t>严格甲方要求完成系统迁移工作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。</w:t>
      </w:r>
    </w:p>
    <w:p w14:paraId="5FC4572A" w14:textId="52D6129D" w:rsidR="00CC0DE9" w:rsidRDefault="00CC0DE9" w:rsidP="00CC0DE9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6.2</w:t>
      </w:r>
      <w:r w:rsidR="00C940A6">
        <w:rPr>
          <w:rFonts w:ascii="宋体" w:eastAsia="宋体" w:hAnsi="宋体" w:cs="宋体" w:hint="eastAsia"/>
          <w:spacing w:val="-4"/>
          <w:sz w:val="28"/>
          <w:szCs w:val="28"/>
        </w:rPr>
        <w:t>、若因乙方迁移过程中造成的数据丢失，系统无法启动，甲方有权向乙方追究相关责任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。</w:t>
      </w:r>
    </w:p>
    <w:p w14:paraId="7994EB3F" w14:textId="331C0CA7" w:rsidR="00C940A6" w:rsidRPr="00C940A6" w:rsidRDefault="00C940A6" w:rsidP="00CC0DE9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6.3、超过工期，乙方将向甲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方支付每日工程款的1</w:t>
      </w:r>
      <w:r>
        <w:rPr>
          <w:rFonts w:ascii="宋体" w:eastAsia="宋体" w:hAnsi="宋体" w:cs="宋体"/>
          <w:spacing w:val="-4"/>
          <w:sz w:val="28"/>
          <w:szCs w:val="28"/>
        </w:rPr>
        <w:t>0%作为补偿。</w:t>
      </w:r>
    </w:p>
    <w:p w14:paraId="0A50C319" w14:textId="77777777" w:rsidR="00CC0DE9" w:rsidRDefault="00CC0DE9" w:rsidP="00CC0DE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4"/>
          <w:sz w:val="28"/>
          <w:szCs w:val="28"/>
        </w:rPr>
        <w:t>七、产品的保修和售后服务条款</w:t>
      </w:r>
    </w:p>
    <w:p w14:paraId="57594B94" w14:textId="1F08E145" w:rsidR="00CC0DE9" w:rsidRDefault="00CC0DE9" w:rsidP="00CC0DE9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7.1、设备产品的售后保修为</w:t>
      </w:r>
      <w:r w:rsidR="00C940A6">
        <w:rPr>
          <w:rFonts w:ascii="宋体" w:eastAsia="宋体" w:hAnsi="宋体" w:cs="宋体" w:hint="eastAsia"/>
          <w:spacing w:val="-4"/>
          <w:sz w:val="28"/>
          <w:szCs w:val="28"/>
        </w:rPr>
        <w:t>三个月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。</w:t>
      </w:r>
    </w:p>
    <w:p w14:paraId="245C0C33" w14:textId="1C336878" w:rsidR="00CC0DE9" w:rsidRDefault="00CC0DE9" w:rsidP="00C940A6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7.2、</w:t>
      </w:r>
      <w:r w:rsidR="00C940A6">
        <w:rPr>
          <w:rFonts w:ascii="宋体" w:eastAsia="宋体" w:hAnsi="宋体" w:cs="宋体" w:hint="eastAsia"/>
          <w:spacing w:val="-4"/>
          <w:sz w:val="28"/>
          <w:szCs w:val="28"/>
        </w:rPr>
        <w:t>若因迁移过程中导致的错误与数据丢失，甲方有权向乙方追究相关责任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。</w:t>
      </w:r>
    </w:p>
    <w:p w14:paraId="7A4CD8DD" w14:textId="77777777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7.3、乙方不承担因不可抗拒力因素（如火灾、雷击、地震等）、人为损坏或由第三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方服务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商提供产品造成的设备损坏之维修责任。</w:t>
      </w:r>
    </w:p>
    <w:p w14:paraId="71289C67" w14:textId="77777777" w:rsidR="00CC0DE9" w:rsidRDefault="00CC0DE9" w:rsidP="00CC0DE9">
      <w:pPr>
        <w:pStyle w:val="a7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八、违约责任</w:t>
      </w:r>
    </w:p>
    <w:p w14:paraId="3E052104" w14:textId="2701898A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8.1、甲方迟于合同规定时间付款，每逾期一天按误期付款总额的 1</w:t>
      </w:r>
      <w:r w:rsidR="00C940A6"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%作为违约金支付给乙方。</w:t>
      </w:r>
    </w:p>
    <w:p w14:paraId="65D06B32" w14:textId="2A557A7B" w:rsidR="00CC0DE9" w:rsidRDefault="00CC0DE9" w:rsidP="00CC0DE9">
      <w:pPr>
        <w:pStyle w:val="a7"/>
        <w:widowControl/>
        <w:spacing w:beforeAutospacing="0" w:afterAutospacing="0" w:line="500" w:lineRule="exact"/>
        <w:ind w:firstLineChars="200" w:firstLine="560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8.2</w:t>
      </w:r>
      <w:r w:rsidR="00C940A6">
        <w:rPr>
          <w:rFonts w:ascii="宋体" w:eastAsia="宋体" w:hAnsi="宋体" w:cs="宋体" w:hint="eastAsia"/>
          <w:sz w:val="28"/>
          <w:szCs w:val="28"/>
        </w:rPr>
        <w:t>、乙方迟于合同规定时间完成迁移</w:t>
      </w:r>
      <w:r>
        <w:rPr>
          <w:rFonts w:ascii="宋体" w:eastAsia="宋体" w:hAnsi="宋体" w:cs="宋体" w:hint="eastAsia"/>
          <w:sz w:val="28"/>
          <w:szCs w:val="28"/>
        </w:rPr>
        <w:t>，每逾期一天按误期付款总额的1</w:t>
      </w:r>
      <w:r w:rsidR="00C940A6"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%作为违约金支付给甲方（合同款中扣除）。</w:t>
      </w:r>
    </w:p>
    <w:p w14:paraId="07AD47B7" w14:textId="77777777" w:rsidR="00CC0DE9" w:rsidRDefault="00CC0DE9" w:rsidP="00CC0DE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textAlignment w:val="baseline"/>
        <w:rPr>
          <w:rFonts w:ascii="宋体" w:eastAsia="宋体" w:hAnsi="宋体" w:cs="宋体"/>
          <w:b/>
          <w:bCs/>
          <w:spacing w:val="-4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4"/>
          <w:sz w:val="28"/>
          <w:szCs w:val="28"/>
        </w:rPr>
        <w:t>九、合同争议的解决方式</w:t>
      </w:r>
    </w:p>
    <w:p w14:paraId="1DA4F633" w14:textId="77777777" w:rsidR="00CC0DE9" w:rsidRDefault="00CC0DE9" w:rsidP="00CC0DE9">
      <w:pPr>
        <w:tabs>
          <w:tab w:val="left" w:pos="63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9.1、合同其他条款中未规定的责任执行本条的规定。违约方给对方造成损失的，需按实际情况赔偿，出现争议时，双方应力争协商解决，必要时可向甲方所在地人民法院提起诉讼。</w:t>
      </w:r>
    </w:p>
    <w:p w14:paraId="5C85B747" w14:textId="77777777" w:rsidR="00CC0DE9" w:rsidRDefault="00CC0DE9" w:rsidP="00CC0DE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textAlignment w:val="baseline"/>
        <w:rPr>
          <w:rFonts w:ascii="宋体" w:eastAsia="宋体" w:hAnsi="宋体" w:cs="宋体"/>
          <w:b/>
          <w:bCs/>
          <w:spacing w:val="-4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4"/>
          <w:sz w:val="28"/>
          <w:szCs w:val="28"/>
        </w:rPr>
        <w:t>十、其他事项</w:t>
      </w:r>
    </w:p>
    <w:p w14:paraId="10D4F3D7" w14:textId="77777777" w:rsidR="00CC0DE9" w:rsidRDefault="00CC0DE9" w:rsidP="00CC0DE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10.1、合同中没有约定的事项将遵循一般商业惯例执行，或双方另行签订补充合同。</w:t>
      </w:r>
    </w:p>
    <w:p w14:paraId="549B38CD" w14:textId="77777777" w:rsidR="00CC0DE9" w:rsidRDefault="00CC0DE9" w:rsidP="00CC0DE9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500" w:lineRule="exact"/>
        <w:ind w:firstLineChars="200" w:firstLine="544"/>
        <w:textAlignment w:val="baseline"/>
        <w:rPr>
          <w:rFonts w:ascii="宋体" w:eastAsia="宋体" w:hAnsi="宋体" w:cs="宋体"/>
          <w:spacing w:val="-4"/>
          <w:sz w:val="18"/>
          <w:szCs w:val="1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10.2、本协议自甲、乙双方盖章后生效，协议一式肆份，双方各执贰份，具有同等的法律效力。</w:t>
      </w:r>
    </w:p>
    <w:p w14:paraId="61DEE511" w14:textId="77777777" w:rsidR="00CC0DE9" w:rsidRDefault="00CC0DE9" w:rsidP="00CC0DE9">
      <w:pPr>
        <w:tabs>
          <w:tab w:val="left" w:pos="630"/>
          <w:tab w:val="left" w:pos="840"/>
          <w:tab w:val="left" w:pos="1260"/>
          <w:tab w:val="left" w:pos="1680"/>
          <w:tab w:val="left" w:pos="2100"/>
          <w:tab w:val="left" w:pos="5164"/>
          <w:tab w:val="left" w:pos="5576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120" w:lineRule="auto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</w:p>
    <w:p w14:paraId="3F0699CA" w14:textId="77777777" w:rsidR="00CC0DE9" w:rsidRDefault="00CC0DE9" w:rsidP="00CC0DE9">
      <w:pPr>
        <w:tabs>
          <w:tab w:val="left" w:pos="630"/>
          <w:tab w:val="left" w:pos="840"/>
          <w:tab w:val="left" w:pos="1260"/>
          <w:tab w:val="left" w:pos="1680"/>
          <w:tab w:val="left" w:pos="2100"/>
          <w:tab w:val="left" w:pos="5164"/>
          <w:tab w:val="left" w:pos="5576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120" w:lineRule="auto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</w:p>
    <w:p w14:paraId="7B46A156" w14:textId="77777777" w:rsidR="00CC0DE9" w:rsidRDefault="00CC0DE9" w:rsidP="00CC0DE9">
      <w:pPr>
        <w:tabs>
          <w:tab w:val="left" w:pos="630"/>
          <w:tab w:val="left" w:pos="840"/>
          <w:tab w:val="left" w:pos="1260"/>
          <w:tab w:val="left" w:pos="1680"/>
          <w:tab w:val="left" w:pos="2100"/>
          <w:tab w:val="left" w:pos="5164"/>
          <w:tab w:val="left" w:pos="5576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120" w:lineRule="auto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甲方（盖章）：                   乙方（盖章）：</w:t>
      </w:r>
      <w:r>
        <w:rPr>
          <w:rFonts w:ascii="宋体" w:eastAsia="宋体" w:hAnsi="宋体" w:cs="宋体" w:hint="eastAsia"/>
          <w:spacing w:val="-4"/>
          <w:sz w:val="28"/>
          <w:szCs w:val="28"/>
        </w:rPr>
        <w:tab/>
      </w:r>
    </w:p>
    <w:p w14:paraId="5FA860F8" w14:textId="77777777" w:rsidR="00CC0DE9" w:rsidRDefault="00CC0DE9" w:rsidP="00CC0DE9">
      <w:pPr>
        <w:tabs>
          <w:tab w:val="left" w:pos="630"/>
          <w:tab w:val="left" w:pos="840"/>
          <w:tab w:val="left" w:pos="1260"/>
          <w:tab w:val="left" w:pos="1680"/>
          <w:tab w:val="left" w:pos="2100"/>
          <w:tab w:val="left" w:pos="5164"/>
          <w:tab w:val="left" w:pos="5576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120" w:lineRule="auto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</w:p>
    <w:p w14:paraId="599CE654" w14:textId="77777777" w:rsidR="00CC0DE9" w:rsidRDefault="00CC0DE9" w:rsidP="00CC0DE9">
      <w:pPr>
        <w:tabs>
          <w:tab w:val="left" w:pos="630"/>
          <w:tab w:val="left" w:pos="840"/>
          <w:tab w:val="left" w:pos="1260"/>
          <w:tab w:val="left" w:pos="1680"/>
          <w:tab w:val="left" w:pos="2100"/>
          <w:tab w:val="left" w:pos="5164"/>
          <w:tab w:val="left" w:pos="5576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120" w:lineRule="auto"/>
        <w:ind w:firstLineChars="200" w:firstLine="54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 xml:space="preserve">甲方代表：                       乙方代表：                      </w:t>
      </w:r>
    </w:p>
    <w:p w14:paraId="733D155B" w14:textId="77777777" w:rsidR="00CC0DE9" w:rsidRDefault="00CC0DE9" w:rsidP="00CC0DE9">
      <w:pPr>
        <w:tabs>
          <w:tab w:val="left" w:pos="630"/>
          <w:tab w:val="left" w:pos="840"/>
          <w:tab w:val="left" w:pos="1260"/>
          <w:tab w:val="left" w:pos="1680"/>
          <w:tab w:val="left" w:pos="2100"/>
          <w:tab w:val="left" w:pos="5164"/>
          <w:tab w:val="left" w:pos="5576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120" w:lineRule="auto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</w:p>
    <w:p w14:paraId="09693308" w14:textId="77777777" w:rsidR="00CC0DE9" w:rsidRDefault="00CC0DE9" w:rsidP="00CC0DE9">
      <w:pPr>
        <w:tabs>
          <w:tab w:val="left" w:pos="630"/>
          <w:tab w:val="left" w:pos="840"/>
          <w:tab w:val="left" w:pos="1260"/>
          <w:tab w:val="left" w:pos="1680"/>
          <w:tab w:val="left" w:pos="2100"/>
          <w:tab w:val="left" w:pos="5164"/>
          <w:tab w:val="left" w:pos="5576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120" w:lineRule="auto"/>
        <w:ind w:firstLineChars="1700" w:firstLine="4624"/>
        <w:textAlignment w:val="baseline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签约时间：</w:t>
      </w:r>
      <w:r>
        <w:rPr>
          <w:rFonts w:ascii="宋体" w:eastAsia="宋体" w:hAnsi="宋体" w:cs="宋体" w:hint="eastAsia"/>
          <w:spacing w:val="-4"/>
          <w:sz w:val="28"/>
          <w:szCs w:val="28"/>
          <w:u w:val="single" w:color="000000"/>
        </w:rPr>
        <w:t xml:space="preserve">    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年</w:t>
      </w:r>
      <w:r>
        <w:rPr>
          <w:rFonts w:ascii="宋体" w:eastAsia="宋体" w:hAnsi="宋体" w:cs="宋体" w:hint="eastAsia"/>
          <w:spacing w:val="-4"/>
          <w:sz w:val="28"/>
          <w:szCs w:val="28"/>
          <w:u w:val="single" w:color="000000"/>
        </w:rPr>
        <w:t xml:space="preserve">    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月</w:t>
      </w:r>
      <w:r>
        <w:rPr>
          <w:rFonts w:ascii="宋体" w:eastAsia="宋体" w:hAnsi="宋体" w:cs="宋体" w:hint="eastAsia"/>
          <w:spacing w:val="-4"/>
          <w:sz w:val="28"/>
          <w:szCs w:val="28"/>
          <w:u w:val="single" w:color="000000"/>
        </w:rPr>
        <w:t xml:space="preserve">    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日</w:t>
      </w:r>
    </w:p>
    <w:p w14:paraId="23D76DD5" w14:textId="77777777" w:rsidR="00CC0DE9" w:rsidRDefault="00CC0DE9" w:rsidP="00CC0DE9">
      <w:pPr>
        <w:textAlignment w:val="baseline"/>
        <w:rPr>
          <w:rFonts w:ascii="宋体" w:eastAsia="宋体" w:hAnsi="宋体" w:cs="宋体"/>
          <w:spacing w:val="-4"/>
          <w:sz w:val="28"/>
          <w:szCs w:val="28"/>
        </w:rPr>
        <w:sectPr w:rsidR="00CC0DE9">
          <w:footerReference w:type="default" r:id="rId8"/>
          <w:pgSz w:w="11906" w:h="16838"/>
          <w:pgMar w:top="1417" w:right="1701" w:bottom="1417" w:left="1701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pacing w:val="-4"/>
          <w:sz w:val="28"/>
          <w:szCs w:val="28"/>
        </w:rPr>
        <w:br w:type="page"/>
      </w:r>
    </w:p>
    <w:p w14:paraId="4455925E" w14:textId="77777777" w:rsidR="002764F3" w:rsidRDefault="00CC0DE9" w:rsidP="002764F3">
      <w:pPr>
        <w:pStyle w:val="a7"/>
        <w:widowControl/>
        <w:shd w:val="clear" w:color="auto" w:fill="FFFFFF"/>
        <w:spacing w:beforeAutospacing="0" w:afterAutospacing="0" w:line="270" w:lineRule="atLeast"/>
        <w:ind w:firstLineChars="233" w:firstLine="561"/>
        <w:rPr>
          <w:rFonts w:ascii="宋体" w:eastAsia="宋体" w:hAnsi="宋体" w:cs="宋体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</w:rPr>
        <w:lastRenderedPageBreak/>
        <w:t>附件：</w:t>
      </w:r>
      <w:r w:rsidR="002764F3"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迁移系统清单：</w:t>
      </w:r>
    </w:p>
    <w:tbl>
      <w:tblPr>
        <w:tblW w:w="9507" w:type="dxa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1480"/>
        <w:gridCol w:w="1990"/>
        <w:gridCol w:w="1161"/>
        <w:gridCol w:w="926"/>
        <w:gridCol w:w="926"/>
        <w:gridCol w:w="1020"/>
        <w:gridCol w:w="1172"/>
      </w:tblGrid>
      <w:tr w:rsidR="002764F3" w14:paraId="55EE445D" w14:textId="77777777" w:rsidTr="003219B9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CFFFC" w14:textId="77777777" w:rsidR="002764F3" w:rsidRDefault="002764F3" w:rsidP="00321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263D" w14:textId="77777777" w:rsidR="002764F3" w:rsidRDefault="002764F3" w:rsidP="00321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用途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8B4C5" w14:textId="77777777" w:rsidR="002764F3" w:rsidRDefault="002764F3" w:rsidP="00321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BD5C4" w14:textId="77777777" w:rsidR="002764F3" w:rsidRDefault="002764F3" w:rsidP="00321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区域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47EC5" w14:textId="77777777" w:rsidR="002764F3" w:rsidRDefault="002764F3" w:rsidP="00321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CPU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018BE" w14:textId="77777777" w:rsidR="002764F3" w:rsidRDefault="002764F3" w:rsidP="00321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内存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20E4E" w14:textId="77777777" w:rsidR="002764F3" w:rsidRDefault="002764F3" w:rsidP="00321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存储(G)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BCC02" w14:textId="77777777" w:rsidR="002764F3" w:rsidRDefault="002764F3" w:rsidP="00321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</w:p>
        </w:tc>
      </w:tr>
      <w:tr w:rsidR="002764F3" w14:paraId="1029B95F" w14:textId="77777777" w:rsidTr="003219B9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1833F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CB1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Partainer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0554D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2EEE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56FF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45C43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583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8588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7E4B034E" w14:textId="77777777" w:rsidTr="003219B9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9221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B49F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CAS单点登录平台、EBS协同平台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A3EC9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64C9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3C9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BA1A9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8F5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89FE6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2A9DE97D" w14:textId="77777777" w:rsidTr="003219B9">
        <w:trPr>
          <w:trHeight w:val="196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AD5D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D240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Waterfall（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azkaban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、ETL执行容器1）、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SqlServer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资源库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0DB16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9BCF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0C3E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9A1A2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881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4863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7D7685BF" w14:textId="77777777" w:rsidTr="003219B9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31D6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CCB7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ETL执行容器2、大数据门户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94937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C0CA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B7F6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82324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26E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6F58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25EA62BD" w14:textId="77777777" w:rsidTr="003219B9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5EFB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2427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内网门户、智慧环保APP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CD79D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8E03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B2C0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2494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780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427E0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04DF11B3" w14:textId="77777777" w:rsidTr="003219B9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AC68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052E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环保一张图、领导驾驶舱、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95FA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1888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2272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0782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8366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3DD57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305C92C5" w14:textId="77777777" w:rsidTr="003219B9">
        <w:trPr>
          <w:trHeight w:val="274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6B140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F16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污染源在线监测系统、空气质量在线监测系统、水质在线监测系统、环境质量综合决策系统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C517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docker部署节点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1F0A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84F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5083D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DB3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B724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602F2B90" w14:textId="77777777" w:rsidTr="003219B9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75C24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C359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NFS服务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0E0E3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nfs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文件存储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16BF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59F3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8843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22A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EDA0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227C4C94" w14:textId="77777777" w:rsidTr="003219B9">
        <w:trPr>
          <w:trHeight w:val="157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7182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EFD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文件备份服务器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数据库备份服务器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B796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备份服务器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032C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736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BD50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74CF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825B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0DFB04A0" w14:textId="77777777" w:rsidTr="003219B9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294D9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FC7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Mongodb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MySQL运行库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5F41D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CDAE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818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C2EE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140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73C24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1F09AD93" w14:textId="77777777" w:rsidTr="003219B9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D35E7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DF92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大数据平台——ODS库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2B93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FA6E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1A4F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C6D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B1A9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685D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34E62A6B" w14:textId="77777777" w:rsidTr="003219B9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4AEC7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E1F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大数据平台——数据仓库DW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74449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5FCB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95D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F737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FCD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82B6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38A38098" w14:textId="77777777" w:rsidTr="003219B9">
        <w:trPr>
          <w:trHeight w:val="11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62B9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9FE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大数据平台——数据仓库DW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从库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9CBDD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B58E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政务外网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BB03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454C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3AF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40514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1343EF9F" w14:textId="77777777" w:rsidTr="003219B9">
        <w:trPr>
          <w:trHeight w:val="79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92720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E3A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k8s镜像仓库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015DF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镜像仓库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D943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C39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67969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66CA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055AF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Centos7.6</w:t>
            </w:r>
          </w:p>
        </w:tc>
      </w:tr>
      <w:tr w:rsidR="002764F3" w14:paraId="62867E01" w14:textId="77777777" w:rsidTr="003219B9">
        <w:trPr>
          <w:trHeight w:val="23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C607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3D1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Arcgis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kettle工具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kettle资源库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SqlServer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物联网采集平台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DC4B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A79F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592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FCB6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B506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780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Windows Server 2012R2_64</w:t>
            </w:r>
          </w:p>
        </w:tc>
      </w:tr>
      <w:tr w:rsidR="002764F3" w14:paraId="7B421C05" w14:textId="77777777" w:rsidTr="003219B9">
        <w:trPr>
          <w:trHeight w:val="23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CE7E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105F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统一企业申报系统、污染源在线监测系统、智慧环保APP、外网门户（数据中心）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2B28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应用服务器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B5DD" w14:textId="77777777" w:rsidR="002764F3" w:rsidRDefault="002764F3" w:rsidP="003219B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9F33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3F0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68D4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732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Windows Server 2012R2_64</w:t>
            </w:r>
          </w:p>
        </w:tc>
      </w:tr>
      <w:tr w:rsidR="002764F3" w14:paraId="32900D98" w14:textId="77777777" w:rsidTr="003219B9">
        <w:trPr>
          <w:trHeight w:val="41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9D3E5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B734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B3CE1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B484D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6D2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D122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B5E8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8100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353BB" w14:textId="77777777" w:rsidR="002764F3" w:rsidRDefault="002764F3" w:rsidP="003219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1A9D5980" w14:textId="5B663FD5" w:rsidR="00CC0DE9" w:rsidRDefault="00CC0DE9" w:rsidP="00CC0DE9">
      <w:pPr>
        <w:rPr>
          <w:rFonts w:asciiTheme="majorEastAsia" w:eastAsiaTheme="majorEastAsia" w:hAnsiTheme="majorEastAsia" w:cstheme="majorEastAsia"/>
          <w:b/>
          <w:bCs/>
          <w:color w:val="000000"/>
          <w:sz w:val="24"/>
        </w:rPr>
      </w:pPr>
    </w:p>
    <w:sectPr w:rsidR="00CC0DE9">
      <w:footerReference w:type="default" r:id="rId9"/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84C9" w14:textId="77777777" w:rsidR="00B6468B" w:rsidRDefault="00B6468B">
      <w:r>
        <w:separator/>
      </w:r>
    </w:p>
  </w:endnote>
  <w:endnote w:type="continuationSeparator" w:id="0">
    <w:p w14:paraId="7764D040" w14:textId="77777777" w:rsidR="00B6468B" w:rsidRDefault="00B6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4BC7" w14:textId="77777777" w:rsidR="00D11000" w:rsidRDefault="00D11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1ACEC5" wp14:editId="487B3C6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70288" w14:textId="77777777" w:rsidR="00D11000" w:rsidRDefault="00D11000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940A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C940A6">
                              <w:rPr>
                                <w:noProof/>
                              </w:rPr>
                              <w:t>14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ACEC5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6470288" w14:textId="77777777" w:rsidR="00D11000" w:rsidRDefault="00D11000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940A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C940A6">
                        <w:rPr>
                          <w:noProof/>
                        </w:rPr>
                        <w:t>14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FE2F" w14:textId="77777777" w:rsidR="00D11000" w:rsidRDefault="00D11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BFE30" wp14:editId="031BFE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BFE32" w14:textId="77777777" w:rsidR="00D11000" w:rsidRDefault="00D11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940A6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BFE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31BFE32" w14:textId="77777777" w:rsidR="00D11000" w:rsidRDefault="00D11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940A6">
                      <w:rPr>
                        <w:noProof/>
                      </w:rP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A3C6" w14:textId="77777777" w:rsidR="00B6468B" w:rsidRDefault="00B6468B">
      <w:r>
        <w:separator/>
      </w:r>
    </w:p>
  </w:footnote>
  <w:footnote w:type="continuationSeparator" w:id="0">
    <w:p w14:paraId="1672CCED" w14:textId="77777777" w:rsidR="00B6468B" w:rsidRDefault="00B6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DAF64"/>
    <w:multiLevelType w:val="singleLevel"/>
    <w:tmpl w:val="D1EDAF6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2636BF6"/>
    <w:multiLevelType w:val="hybridMultilevel"/>
    <w:tmpl w:val="AA669B10"/>
    <w:lvl w:ilvl="0" w:tplc="1A64CD96">
      <w:start w:val="5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8562959"/>
    <w:multiLevelType w:val="singleLevel"/>
    <w:tmpl w:val="6856295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36D42"/>
    <w:rsid w:val="00020BD9"/>
    <w:rsid w:val="000609AB"/>
    <w:rsid w:val="000958EF"/>
    <w:rsid w:val="000A2C42"/>
    <w:rsid w:val="000A3A77"/>
    <w:rsid w:val="000C43EE"/>
    <w:rsid w:val="001C22F0"/>
    <w:rsid w:val="001D02EA"/>
    <w:rsid w:val="001F59AF"/>
    <w:rsid w:val="00241B82"/>
    <w:rsid w:val="002430C7"/>
    <w:rsid w:val="002764F3"/>
    <w:rsid w:val="0028187D"/>
    <w:rsid w:val="002F1047"/>
    <w:rsid w:val="00324951"/>
    <w:rsid w:val="00364D07"/>
    <w:rsid w:val="00496F92"/>
    <w:rsid w:val="00543AD1"/>
    <w:rsid w:val="005579A2"/>
    <w:rsid w:val="005B23B5"/>
    <w:rsid w:val="00601222"/>
    <w:rsid w:val="00652F34"/>
    <w:rsid w:val="00842949"/>
    <w:rsid w:val="008972B8"/>
    <w:rsid w:val="008E2788"/>
    <w:rsid w:val="0092282C"/>
    <w:rsid w:val="00932775"/>
    <w:rsid w:val="00946279"/>
    <w:rsid w:val="00993A07"/>
    <w:rsid w:val="00AB75DC"/>
    <w:rsid w:val="00AE04C0"/>
    <w:rsid w:val="00B35F79"/>
    <w:rsid w:val="00B6468B"/>
    <w:rsid w:val="00BA076E"/>
    <w:rsid w:val="00BB72E1"/>
    <w:rsid w:val="00BC2572"/>
    <w:rsid w:val="00BF2B16"/>
    <w:rsid w:val="00C940A6"/>
    <w:rsid w:val="00CB040E"/>
    <w:rsid w:val="00CC0DE9"/>
    <w:rsid w:val="00D11000"/>
    <w:rsid w:val="00D43A5F"/>
    <w:rsid w:val="00DD6C88"/>
    <w:rsid w:val="00F613DF"/>
    <w:rsid w:val="00FF27D5"/>
    <w:rsid w:val="01601D24"/>
    <w:rsid w:val="018D7CE2"/>
    <w:rsid w:val="01996533"/>
    <w:rsid w:val="01A92DCB"/>
    <w:rsid w:val="01FF1BD4"/>
    <w:rsid w:val="021B5A02"/>
    <w:rsid w:val="022B613F"/>
    <w:rsid w:val="024D0CC0"/>
    <w:rsid w:val="02530E3C"/>
    <w:rsid w:val="02C0515E"/>
    <w:rsid w:val="033D1D7B"/>
    <w:rsid w:val="03D81924"/>
    <w:rsid w:val="03E21088"/>
    <w:rsid w:val="03E42FF3"/>
    <w:rsid w:val="043E0162"/>
    <w:rsid w:val="04880561"/>
    <w:rsid w:val="04FC52FB"/>
    <w:rsid w:val="050F2EFF"/>
    <w:rsid w:val="05202B00"/>
    <w:rsid w:val="05344E5D"/>
    <w:rsid w:val="055C3625"/>
    <w:rsid w:val="05705787"/>
    <w:rsid w:val="05731462"/>
    <w:rsid w:val="0578656A"/>
    <w:rsid w:val="059731DE"/>
    <w:rsid w:val="05C57DD5"/>
    <w:rsid w:val="05DD10CA"/>
    <w:rsid w:val="05E07752"/>
    <w:rsid w:val="05FB1EDB"/>
    <w:rsid w:val="060B35CF"/>
    <w:rsid w:val="06374CB8"/>
    <w:rsid w:val="06B05251"/>
    <w:rsid w:val="06E11DFC"/>
    <w:rsid w:val="07640724"/>
    <w:rsid w:val="07D23EB3"/>
    <w:rsid w:val="0825538C"/>
    <w:rsid w:val="084D457C"/>
    <w:rsid w:val="08731474"/>
    <w:rsid w:val="0905617D"/>
    <w:rsid w:val="09094D72"/>
    <w:rsid w:val="092B4FD8"/>
    <w:rsid w:val="09366F25"/>
    <w:rsid w:val="094445DF"/>
    <w:rsid w:val="095350DA"/>
    <w:rsid w:val="096501AF"/>
    <w:rsid w:val="09A1023F"/>
    <w:rsid w:val="09B95FAD"/>
    <w:rsid w:val="09C63B17"/>
    <w:rsid w:val="0A077E59"/>
    <w:rsid w:val="0A354803"/>
    <w:rsid w:val="0A381D7D"/>
    <w:rsid w:val="0ACB72B4"/>
    <w:rsid w:val="0B0208F2"/>
    <w:rsid w:val="0B1C3D76"/>
    <w:rsid w:val="0B611EB2"/>
    <w:rsid w:val="0B917C45"/>
    <w:rsid w:val="0BD1438D"/>
    <w:rsid w:val="0BD55025"/>
    <w:rsid w:val="0C5B514F"/>
    <w:rsid w:val="0CA31EB2"/>
    <w:rsid w:val="0D255C04"/>
    <w:rsid w:val="0D6A5A0C"/>
    <w:rsid w:val="0D7D3977"/>
    <w:rsid w:val="0D8D55F7"/>
    <w:rsid w:val="0DE345B1"/>
    <w:rsid w:val="0DF824F6"/>
    <w:rsid w:val="0E301030"/>
    <w:rsid w:val="0E6C3388"/>
    <w:rsid w:val="0E876754"/>
    <w:rsid w:val="0FA41D27"/>
    <w:rsid w:val="105F0D95"/>
    <w:rsid w:val="10921562"/>
    <w:rsid w:val="10AB2FC6"/>
    <w:rsid w:val="10DA41BB"/>
    <w:rsid w:val="10E01AAD"/>
    <w:rsid w:val="10FB0675"/>
    <w:rsid w:val="11212D5E"/>
    <w:rsid w:val="116F0BD9"/>
    <w:rsid w:val="11830114"/>
    <w:rsid w:val="11AA06FF"/>
    <w:rsid w:val="11C33AB7"/>
    <w:rsid w:val="11DD577E"/>
    <w:rsid w:val="1205680B"/>
    <w:rsid w:val="12203675"/>
    <w:rsid w:val="124363AE"/>
    <w:rsid w:val="12641D70"/>
    <w:rsid w:val="12796F1F"/>
    <w:rsid w:val="128874DA"/>
    <w:rsid w:val="12A5105D"/>
    <w:rsid w:val="12AE5A6A"/>
    <w:rsid w:val="12EB4429"/>
    <w:rsid w:val="13732A65"/>
    <w:rsid w:val="13E16B00"/>
    <w:rsid w:val="14045B50"/>
    <w:rsid w:val="143E41F5"/>
    <w:rsid w:val="14455042"/>
    <w:rsid w:val="148F0216"/>
    <w:rsid w:val="14BC3236"/>
    <w:rsid w:val="14D07F03"/>
    <w:rsid w:val="14F1591A"/>
    <w:rsid w:val="152B4A7B"/>
    <w:rsid w:val="15380519"/>
    <w:rsid w:val="154D5ACE"/>
    <w:rsid w:val="157550B5"/>
    <w:rsid w:val="15B92A22"/>
    <w:rsid w:val="160D14D4"/>
    <w:rsid w:val="16911308"/>
    <w:rsid w:val="169D313E"/>
    <w:rsid w:val="169F54D1"/>
    <w:rsid w:val="16B51DF4"/>
    <w:rsid w:val="16D37323"/>
    <w:rsid w:val="1738798D"/>
    <w:rsid w:val="17D50140"/>
    <w:rsid w:val="17FF529A"/>
    <w:rsid w:val="1882510D"/>
    <w:rsid w:val="18965E6C"/>
    <w:rsid w:val="18AB1BEE"/>
    <w:rsid w:val="18FF22A3"/>
    <w:rsid w:val="190B4E4E"/>
    <w:rsid w:val="194417EF"/>
    <w:rsid w:val="1A0867EB"/>
    <w:rsid w:val="1A2B1583"/>
    <w:rsid w:val="1A432AEC"/>
    <w:rsid w:val="1A934CC8"/>
    <w:rsid w:val="1BAC1D87"/>
    <w:rsid w:val="1BB36D42"/>
    <w:rsid w:val="1C085414"/>
    <w:rsid w:val="1C297E50"/>
    <w:rsid w:val="1C4B3A30"/>
    <w:rsid w:val="1C6A338A"/>
    <w:rsid w:val="1CA33959"/>
    <w:rsid w:val="1CE545EC"/>
    <w:rsid w:val="1D35412D"/>
    <w:rsid w:val="1D3E4450"/>
    <w:rsid w:val="1D4815B6"/>
    <w:rsid w:val="1DAE586D"/>
    <w:rsid w:val="1E2D2CCB"/>
    <w:rsid w:val="1E613731"/>
    <w:rsid w:val="1E6B6540"/>
    <w:rsid w:val="1E7E0574"/>
    <w:rsid w:val="1EBB1AC2"/>
    <w:rsid w:val="1EF1414D"/>
    <w:rsid w:val="1F70596A"/>
    <w:rsid w:val="1F7D37DA"/>
    <w:rsid w:val="20385F53"/>
    <w:rsid w:val="20E23CFE"/>
    <w:rsid w:val="20F52B5C"/>
    <w:rsid w:val="20F539EC"/>
    <w:rsid w:val="21C80EAA"/>
    <w:rsid w:val="21CD70ED"/>
    <w:rsid w:val="21DA1F6F"/>
    <w:rsid w:val="224E6388"/>
    <w:rsid w:val="228B785C"/>
    <w:rsid w:val="22D12E56"/>
    <w:rsid w:val="23075EE2"/>
    <w:rsid w:val="23350D42"/>
    <w:rsid w:val="23606120"/>
    <w:rsid w:val="239C58D6"/>
    <w:rsid w:val="23C235A1"/>
    <w:rsid w:val="23C641EA"/>
    <w:rsid w:val="23ED7331"/>
    <w:rsid w:val="240B187D"/>
    <w:rsid w:val="250C0332"/>
    <w:rsid w:val="252C7751"/>
    <w:rsid w:val="252E7481"/>
    <w:rsid w:val="25482215"/>
    <w:rsid w:val="254C5343"/>
    <w:rsid w:val="255E58D1"/>
    <w:rsid w:val="256A343F"/>
    <w:rsid w:val="26025752"/>
    <w:rsid w:val="261E0A7A"/>
    <w:rsid w:val="2665024F"/>
    <w:rsid w:val="274C6E5F"/>
    <w:rsid w:val="27574C26"/>
    <w:rsid w:val="288E16C1"/>
    <w:rsid w:val="28AF181B"/>
    <w:rsid w:val="28CC4402"/>
    <w:rsid w:val="28D267A9"/>
    <w:rsid w:val="29FD10E9"/>
    <w:rsid w:val="2A1333E0"/>
    <w:rsid w:val="2A6137A3"/>
    <w:rsid w:val="2A9A5F5B"/>
    <w:rsid w:val="2B4154EB"/>
    <w:rsid w:val="2BB654B4"/>
    <w:rsid w:val="2BBC5F51"/>
    <w:rsid w:val="2C150C0E"/>
    <w:rsid w:val="2C56507C"/>
    <w:rsid w:val="2C7C5755"/>
    <w:rsid w:val="2CC159B9"/>
    <w:rsid w:val="2CD5277C"/>
    <w:rsid w:val="2CFA0F5D"/>
    <w:rsid w:val="2D4D7975"/>
    <w:rsid w:val="2D7857AF"/>
    <w:rsid w:val="2D8E6093"/>
    <w:rsid w:val="2E1421A3"/>
    <w:rsid w:val="2E6D11FB"/>
    <w:rsid w:val="2E987D28"/>
    <w:rsid w:val="2EB54C2D"/>
    <w:rsid w:val="2EE96D87"/>
    <w:rsid w:val="2EF73D46"/>
    <w:rsid w:val="2EF87B2E"/>
    <w:rsid w:val="2F005069"/>
    <w:rsid w:val="2F043B00"/>
    <w:rsid w:val="2F31254F"/>
    <w:rsid w:val="30105C91"/>
    <w:rsid w:val="301137FD"/>
    <w:rsid w:val="30383730"/>
    <w:rsid w:val="30A156A3"/>
    <w:rsid w:val="30A6201D"/>
    <w:rsid w:val="311F518F"/>
    <w:rsid w:val="31383038"/>
    <w:rsid w:val="314343A3"/>
    <w:rsid w:val="314B6D04"/>
    <w:rsid w:val="32750F7A"/>
    <w:rsid w:val="327B0DED"/>
    <w:rsid w:val="32843C31"/>
    <w:rsid w:val="32935E97"/>
    <w:rsid w:val="32D34C0C"/>
    <w:rsid w:val="3340560A"/>
    <w:rsid w:val="33651115"/>
    <w:rsid w:val="33B72A39"/>
    <w:rsid w:val="33C446C3"/>
    <w:rsid w:val="33D72499"/>
    <w:rsid w:val="33FA5A0A"/>
    <w:rsid w:val="345E303A"/>
    <w:rsid w:val="347A3432"/>
    <w:rsid w:val="34BC2307"/>
    <w:rsid w:val="34D14DC1"/>
    <w:rsid w:val="34D8046E"/>
    <w:rsid w:val="35113DD3"/>
    <w:rsid w:val="354477B5"/>
    <w:rsid w:val="359E50D3"/>
    <w:rsid w:val="365D0021"/>
    <w:rsid w:val="368B7CD3"/>
    <w:rsid w:val="36A9532F"/>
    <w:rsid w:val="36B645C6"/>
    <w:rsid w:val="37014555"/>
    <w:rsid w:val="370F0DDC"/>
    <w:rsid w:val="37E56F12"/>
    <w:rsid w:val="382856B0"/>
    <w:rsid w:val="392C1481"/>
    <w:rsid w:val="39DC6F8B"/>
    <w:rsid w:val="39F8440A"/>
    <w:rsid w:val="3AE84F73"/>
    <w:rsid w:val="3B173EA7"/>
    <w:rsid w:val="3B6444E8"/>
    <w:rsid w:val="3B8728F5"/>
    <w:rsid w:val="3BAA6698"/>
    <w:rsid w:val="3BC52D52"/>
    <w:rsid w:val="3C6E4EB0"/>
    <w:rsid w:val="3C776F83"/>
    <w:rsid w:val="3C9525C3"/>
    <w:rsid w:val="3CB32457"/>
    <w:rsid w:val="3D0F09C1"/>
    <w:rsid w:val="3D2B29D5"/>
    <w:rsid w:val="3DB92D74"/>
    <w:rsid w:val="3DCC7C5F"/>
    <w:rsid w:val="3E090348"/>
    <w:rsid w:val="3EE6757A"/>
    <w:rsid w:val="3F074404"/>
    <w:rsid w:val="3F1D5DB4"/>
    <w:rsid w:val="3F6733C2"/>
    <w:rsid w:val="3FA5471E"/>
    <w:rsid w:val="3FB346DE"/>
    <w:rsid w:val="3FF96132"/>
    <w:rsid w:val="403544C4"/>
    <w:rsid w:val="40CB559A"/>
    <w:rsid w:val="410350A2"/>
    <w:rsid w:val="41683C06"/>
    <w:rsid w:val="424F0A26"/>
    <w:rsid w:val="42C441FF"/>
    <w:rsid w:val="43240879"/>
    <w:rsid w:val="44051012"/>
    <w:rsid w:val="44544F9F"/>
    <w:rsid w:val="445A204A"/>
    <w:rsid w:val="446A6890"/>
    <w:rsid w:val="45817BDC"/>
    <w:rsid w:val="45855CF7"/>
    <w:rsid w:val="45B814B0"/>
    <w:rsid w:val="45BE597B"/>
    <w:rsid w:val="46537738"/>
    <w:rsid w:val="467E2208"/>
    <w:rsid w:val="46A827D0"/>
    <w:rsid w:val="46FA3951"/>
    <w:rsid w:val="4752628E"/>
    <w:rsid w:val="478F5B6D"/>
    <w:rsid w:val="47966776"/>
    <w:rsid w:val="47A750D2"/>
    <w:rsid w:val="47B84BBA"/>
    <w:rsid w:val="47D86EC6"/>
    <w:rsid w:val="47EE13C5"/>
    <w:rsid w:val="48036EC7"/>
    <w:rsid w:val="483050CF"/>
    <w:rsid w:val="486B2B95"/>
    <w:rsid w:val="48B72E9A"/>
    <w:rsid w:val="494718AF"/>
    <w:rsid w:val="49497E86"/>
    <w:rsid w:val="497E7C48"/>
    <w:rsid w:val="4A0833E8"/>
    <w:rsid w:val="4A0F1953"/>
    <w:rsid w:val="4A270892"/>
    <w:rsid w:val="4A3C53B5"/>
    <w:rsid w:val="4A817D21"/>
    <w:rsid w:val="4B1F3AD1"/>
    <w:rsid w:val="4B2A2F88"/>
    <w:rsid w:val="4B3065C5"/>
    <w:rsid w:val="4B3C4930"/>
    <w:rsid w:val="4B467459"/>
    <w:rsid w:val="4B736279"/>
    <w:rsid w:val="4BB567F8"/>
    <w:rsid w:val="4C2F261C"/>
    <w:rsid w:val="4C5F51E0"/>
    <w:rsid w:val="4C631BCE"/>
    <w:rsid w:val="4C6C26F5"/>
    <w:rsid w:val="4CA82D03"/>
    <w:rsid w:val="4CDD3EC9"/>
    <w:rsid w:val="4D006525"/>
    <w:rsid w:val="4D8A2C8D"/>
    <w:rsid w:val="4D8A6D7C"/>
    <w:rsid w:val="4D96552B"/>
    <w:rsid w:val="4DDE3114"/>
    <w:rsid w:val="4DDF6AF6"/>
    <w:rsid w:val="4E0B757A"/>
    <w:rsid w:val="4E3B481F"/>
    <w:rsid w:val="4EE11A87"/>
    <w:rsid w:val="4F106093"/>
    <w:rsid w:val="4F5E4D0C"/>
    <w:rsid w:val="4F820C95"/>
    <w:rsid w:val="4FA549AB"/>
    <w:rsid w:val="4FA6511B"/>
    <w:rsid w:val="4FC56893"/>
    <w:rsid w:val="4FDF42F2"/>
    <w:rsid w:val="506632D4"/>
    <w:rsid w:val="516A53C8"/>
    <w:rsid w:val="51B835E6"/>
    <w:rsid w:val="51DA03B7"/>
    <w:rsid w:val="522F0AE9"/>
    <w:rsid w:val="524C0CC1"/>
    <w:rsid w:val="525110BF"/>
    <w:rsid w:val="53320E11"/>
    <w:rsid w:val="53B0362F"/>
    <w:rsid w:val="53C929F6"/>
    <w:rsid w:val="54923FE4"/>
    <w:rsid w:val="554A0937"/>
    <w:rsid w:val="55685BB1"/>
    <w:rsid w:val="559F476C"/>
    <w:rsid w:val="560570E5"/>
    <w:rsid w:val="565E2538"/>
    <w:rsid w:val="56A5202A"/>
    <w:rsid w:val="56C21BAA"/>
    <w:rsid w:val="570B1C94"/>
    <w:rsid w:val="576F3922"/>
    <w:rsid w:val="583837AD"/>
    <w:rsid w:val="5890259C"/>
    <w:rsid w:val="58D80A33"/>
    <w:rsid w:val="58E8774B"/>
    <w:rsid w:val="590B383F"/>
    <w:rsid w:val="594576D6"/>
    <w:rsid w:val="59531F97"/>
    <w:rsid w:val="595E4651"/>
    <w:rsid w:val="599B02F3"/>
    <w:rsid w:val="59E72B63"/>
    <w:rsid w:val="59F70867"/>
    <w:rsid w:val="5A2A1625"/>
    <w:rsid w:val="5A7D6A9F"/>
    <w:rsid w:val="5AEA602C"/>
    <w:rsid w:val="5AEF1145"/>
    <w:rsid w:val="5B1F7FCC"/>
    <w:rsid w:val="5B2C205E"/>
    <w:rsid w:val="5BC60EE1"/>
    <w:rsid w:val="5BCE649C"/>
    <w:rsid w:val="5C4070A3"/>
    <w:rsid w:val="5CC0433B"/>
    <w:rsid w:val="5CD4519B"/>
    <w:rsid w:val="5D1135A4"/>
    <w:rsid w:val="5D1238FA"/>
    <w:rsid w:val="5D3E0D70"/>
    <w:rsid w:val="5E9C4C4B"/>
    <w:rsid w:val="5EA423A7"/>
    <w:rsid w:val="5EA563C6"/>
    <w:rsid w:val="5F5A45E1"/>
    <w:rsid w:val="5F7D1B93"/>
    <w:rsid w:val="5FB33F45"/>
    <w:rsid w:val="5FF86DEB"/>
    <w:rsid w:val="60355516"/>
    <w:rsid w:val="60E01525"/>
    <w:rsid w:val="61347CB0"/>
    <w:rsid w:val="61AC2AA6"/>
    <w:rsid w:val="625D007E"/>
    <w:rsid w:val="625D52D7"/>
    <w:rsid w:val="62F31154"/>
    <w:rsid w:val="63007483"/>
    <w:rsid w:val="63823BC2"/>
    <w:rsid w:val="641134B8"/>
    <w:rsid w:val="64563F77"/>
    <w:rsid w:val="646B4DA4"/>
    <w:rsid w:val="653D0EC4"/>
    <w:rsid w:val="653D217D"/>
    <w:rsid w:val="654321E6"/>
    <w:rsid w:val="659B12D7"/>
    <w:rsid w:val="65DB1F11"/>
    <w:rsid w:val="65F039CD"/>
    <w:rsid w:val="65F54830"/>
    <w:rsid w:val="65F86A32"/>
    <w:rsid w:val="66561682"/>
    <w:rsid w:val="66700A36"/>
    <w:rsid w:val="66827145"/>
    <w:rsid w:val="66AB55E2"/>
    <w:rsid w:val="66B36944"/>
    <w:rsid w:val="66C93550"/>
    <w:rsid w:val="671A5B51"/>
    <w:rsid w:val="67295661"/>
    <w:rsid w:val="682A4EB1"/>
    <w:rsid w:val="68A74F8A"/>
    <w:rsid w:val="68D36EAB"/>
    <w:rsid w:val="68ED6C9C"/>
    <w:rsid w:val="69BB266C"/>
    <w:rsid w:val="6A0166E9"/>
    <w:rsid w:val="6A291056"/>
    <w:rsid w:val="6A401E64"/>
    <w:rsid w:val="6A4137DC"/>
    <w:rsid w:val="6A6925F4"/>
    <w:rsid w:val="6AA5788E"/>
    <w:rsid w:val="6ACF1858"/>
    <w:rsid w:val="6AFC0A29"/>
    <w:rsid w:val="6B7A065A"/>
    <w:rsid w:val="6BE804AD"/>
    <w:rsid w:val="6BFB109C"/>
    <w:rsid w:val="6C397DC3"/>
    <w:rsid w:val="6CA93A69"/>
    <w:rsid w:val="6D35603A"/>
    <w:rsid w:val="6D7E6360"/>
    <w:rsid w:val="6D932349"/>
    <w:rsid w:val="6D944C19"/>
    <w:rsid w:val="6D991910"/>
    <w:rsid w:val="6E14770E"/>
    <w:rsid w:val="6EC14654"/>
    <w:rsid w:val="6ED20652"/>
    <w:rsid w:val="6EF0143C"/>
    <w:rsid w:val="6F525CB3"/>
    <w:rsid w:val="6F8053FE"/>
    <w:rsid w:val="6F880908"/>
    <w:rsid w:val="6F924704"/>
    <w:rsid w:val="6FBF7EBA"/>
    <w:rsid w:val="70D20AC0"/>
    <w:rsid w:val="70D708C3"/>
    <w:rsid w:val="715624FF"/>
    <w:rsid w:val="715C419C"/>
    <w:rsid w:val="71DE39B3"/>
    <w:rsid w:val="72307348"/>
    <w:rsid w:val="723765C7"/>
    <w:rsid w:val="729815B0"/>
    <w:rsid w:val="729A5A70"/>
    <w:rsid w:val="72BD3D69"/>
    <w:rsid w:val="73200495"/>
    <w:rsid w:val="7399755D"/>
    <w:rsid w:val="73BA1E1B"/>
    <w:rsid w:val="741E2AFD"/>
    <w:rsid w:val="75107306"/>
    <w:rsid w:val="75201E7B"/>
    <w:rsid w:val="75302564"/>
    <w:rsid w:val="75566BF8"/>
    <w:rsid w:val="75D213E1"/>
    <w:rsid w:val="75E56481"/>
    <w:rsid w:val="781232A7"/>
    <w:rsid w:val="78421BD0"/>
    <w:rsid w:val="78AA5FDE"/>
    <w:rsid w:val="79B5763A"/>
    <w:rsid w:val="79B74CF9"/>
    <w:rsid w:val="7A2A2DDC"/>
    <w:rsid w:val="7A4933C5"/>
    <w:rsid w:val="7A641A1C"/>
    <w:rsid w:val="7A864EA4"/>
    <w:rsid w:val="7A8C619A"/>
    <w:rsid w:val="7B46344C"/>
    <w:rsid w:val="7B874E1F"/>
    <w:rsid w:val="7BD12205"/>
    <w:rsid w:val="7BDF734B"/>
    <w:rsid w:val="7BFD42E1"/>
    <w:rsid w:val="7C025176"/>
    <w:rsid w:val="7C7D4D61"/>
    <w:rsid w:val="7C7D5BD0"/>
    <w:rsid w:val="7C9E2DDB"/>
    <w:rsid w:val="7CCE6875"/>
    <w:rsid w:val="7DA93110"/>
    <w:rsid w:val="7DC02AD1"/>
    <w:rsid w:val="7DE42B12"/>
    <w:rsid w:val="7E060F79"/>
    <w:rsid w:val="7E0C6301"/>
    <w:rsid w:val="7E1F0F84"/>
    <w:rsid w:val="7E9116A6"/>
    <w:rsid w:val="7F154DF3"/>
    <w:rsid w:val="7F6C554D"/>
    <w:rsid w:val="7FE0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BFC5A"/>
  <w15:docId w15:val="{4B5D6459-9BDE-4EF6-A78C-F99EDA8F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pPr>
      <w:spacing w:line="460" w:lineRule="exact"/>
      <w:ind w:firstLineChars="200" w:firstLine="200"/>
    </w:pPr>
    <w:rPr>
      <w:rFonts w:ascii="宋体" w:hAnsi="Courier New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customStyle="1" w:styleId="20">
    <w:name w:val="标题 2 字符"/>
    <w:link w:val="2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aa">
    <w:name w:val="_正文"/>
    <w:basedOn w:val="a"/>
    <w:qFormat/>
    <w:pPr>
      <w:spacing w:line="312" w:lineRule="auto"/>
    </w:pPr>
    <w:rPr>
      <w:sz w:val="24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Tahoma" w:eastAsia="Tahoma" w:hAnsi="Tahoma" w:cs="Tahoma"/>
      <w:color w:val="000000"/>
      <w:sz w:val="14"/>
      <w:szCs w:val="1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b">
    <w:name w:val="正文（缩进）"/>
    <w:basedOn w:val="a"/>
    <w:qFormat/>
    <w:rsid w:val="00CC0DE9"/>
    <w:pPr>
      <w:spacing w:beforeLines="50" w:before="156" w:afterLines="50" w:after="156" w:line="360" w:lineRule="auto"/>
      <w:ind w:firstLineChars="200" w:firstLine="480"/>
    </w:pPr>
    <w:rPr>
      <w:sz w:val="24"/>
    </w:rPr>
  </w:style>
  <w:style w:type="paragraph" w:styleId="ac">
    <w:name w:val="List Paragraph"/>
    <w:basedOn w:val="a"/>
    <w:uiPriority w:val="34"/>
    <w:qFormat/>
    <w:rsid w:val="000C43EE"/>
    <w:pPr>
      <w:ind w:firstLineChars="200" w:firstLine="420"/>
    </w:pPr>
    <w:rPr>
      <w:rFonts w:ascii="仿宋_GB2312" w:eastAsia="仿宋_GB231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刘建华</dc:creator>
  <cp:lastModifiedBy>wang peng</cp:lastModifiedBy>
  <cp:revision>12</cp:revision>
  <dcterms:created xsi:type="dcterms:W3CDTF">2021-12-23T03:11:00Z</dcterms:created>
  <dcterms:modified xsi:type="dcterms:W3CDTF">2022-01-06T01:06:00Z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A504C30CA36F4952A58D62EC2E4C83E0</vt:lpwstr>
  </property>
</Properties>
</file>