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both"/>
        <w:rPr>
          <w:rFonts w:ascii="宋体" w:hAnsi="宋体" w:cs="宋体"/>
          <w:bCs/>
          <w:sz w:val="24"/>
          <w:highlight w:val="none"/>
        </w:rPr>
      </w:pPr>
      <w:bookmarkStart w:id="0" w:name="_Toc17814"/>
      <w:r>
        <w:rPr>
          <w:rFonts w:hint="eastAsia" w:ascii="宋体" w:hAnsi="宋体" w:cs="宋体"/>
          <w:sz w:val="28"/>
          <w:szCs w:val="28"/>
          <w:highlight w:val="none"/>
        </w:rPr>
        <w:t>附件：报名登记表</w:t>
      </w:r>
      <w:bookmarkEnd w:id="0"/>
    </w:p>
    <w:p>
      <w:pPr>
        <w:adjustRightInd w:val="0"/>
        <w:spacing w:line="500" w:lineRule="exact"/>
        <w:ind w:firstLine="3640" w:firstLineChars="1300"/>
        <w:rPr>
          <w:rFonts w:ascii="宋体" w:hAnsi="宋体" w:cs="宋体"/>
          <w:bCs/>
          <w:szCs w:val="28"/>
          <w:highlight w:val="none"/>
        </w:rPr>
      </w:pPr>
      <w:r>
        <w:rPr>
          <w:rFonts w:hint="eastAsia" w:ascii="宋体" w:hAnsi="宋体" w:cs="宋体"/>
          <w:bCs/>
          <w:szCs w:val="28"/>
          <w:highlight w:val="none"/>
        </w:rPr>
        <w:t>报名登记表</w:t>
      </w:r>
    </w:p>
    <w:p>
      <w:pPr>
        <w:pStyle w:val="4"/>
        <w:adjustRightInd w:val="0"/>
        <w:spacing w:line="500" w:lineRule="exact"/>
        <w:ind w:left="560"/>
        <w:rPr>
          <w:rFonts w:ascii="宋体" w:hAnsi="宋体" w:cs="宋体"/>
          <w:sz w:val="24"/>
          <w:highlight w:val="none"/>
        </w:rPr>
      </w:pPr>
    </w:p>
    <w:tbl>
      <w:tblPr>
        <w:tblStyle w:val="6"/>
        <w:tblW w:w="9150" w:type="dxa"/>
        <w:tblInd w:w="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9"/>
        <w:gridCol w:w="52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3859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960" w:firstLineChars="400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投标人名称</w:t>
            </w:r>
          </w:p>
        </w:tc>
        <w:tc>
          <w:tcPr>
            <w:tcW w:w="5291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3859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960" w:firstLineChars="400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投标人地址</w:t>
            </w:r>
          </w:p>
        </w:tc>
        <w:tc>
          <w:tcPr>
            <w:tcW w:w="5291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859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960" w:firstLineChars="400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联系人姓名</w:t>
            </w:r>
          </w:p>
        </w:tc>
        <w:tc>
          <w:tcPr>
            <w:tcW w:w="5291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3859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720" w:firstLineChars="300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联系人联系电话</w:t>
            </w:r>
          </w:p>
        </w:tc>
        <w:tc>
          <w:tcPr>
            <w:tcW w:w="5291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3859" w:type="dxa"/>
            <w:vAlign w:val="center"/>
          </w:tcPr>
          <w:p>
            <w:pPr>
              <w:adjustRightInd w:val="0"/>
              <w:snapToGrid w:val="0"/>
              <w:spacing w:line="500" w:lineRule="exact"/>
              <w:ind w:firstLine="720" w:firstLineChars="300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联系人电子邮箱</w:t>
            </w:r>
          </w:p>
        </w:tc>
        <w:tc>
          <w:tcPr>
            <w:tcW w:w="5291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9" w:hRule="atLeast"/>
        </w:trPr>
        <w:tc>
          <w:tcPr>
            <w:tcW w:w="3859" w:type="dxa"/>
          </w:tcPr>
          <w:p>
            <w:pPr>
              <w:adjustRightInd w:val="0"/>
              <w:spacing w:line="500" w:lineRule="exact"/>
              <w:rPr>
                <w:rFonts w:ascii="宋体" w:hAnsi="宋体" w:cs="宋体"/>
                <w:sz w:val="24"/>
                <w:highlight w:val="none"/>
              </w:rPr>
            </w:pPr>
          </w:p>
          <w:p>
            <w:pPr>
              <w:adjustRightInd w:val="0"/>
              <w:spacing w:line="500" w:lineRule="exact"/>
              <w:rPr>
                <w:rFonts w:ascii="宋体" w:hAnsi="宋体" w:cs="宋体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500" w:lineRule="exact"/>
              <w:ind w:firstLine="960" w:firstLineChars="400"/>
              <w:rPr>
                <w:rFonts w:ascii="宋体" w:hAnsi="宋体" w:cs="宋体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500" w:lineRule="exact"/>
              <w:ind w:firstLine="960" w:firstLineChars="400"/>
              <w:rPr>
                <w:rFonts w:ascii="宋体" w:hAnsi="宋体" w:cs="宋体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500" w:lineRule="exact"/>
              <w:ind w:firstLine="960" w:firstLineChars="400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投标人须知</w:t>
            </w:r>
          </w:p>
        </w:tc>
        <w:tc>
          <w:tcPr>
            <w:tcW w:w="5291" w:type="dxa"/>
          </w:tcPr>
          <w:p>
            <w:pPr>
              <w:adjustRightInd w:val="0"/>
              <w:snapToGrid w:val="0"/>
              <w:spacing w:line="500" w:lineRule="exact"/>
              <w:rPr>
                <w:rFonts w:ascii="宋体" w:hAnsi="宋体" w:cs="宋体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1、投标人在参与本次招标活动时须按招标文件的要求提供相关资料，并对所提供资料的真实、完整、合法和有效性负责；</w:t>
            </w:r>
          </w:p>
          <w:p>
            <w:pPr>
              <w:adjustRightInd w:val="0"/>
              <w:snapToGrid w:val="0"/>
              <w:spacing w:line="500" w:lineRule="exact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2、为在发生变更时能及时的通知各投标人，请投标人认真填写此表，并于</w:t>
            </w:r>
            <w:r>
              <w:rPr>
                <w:rFonts w:hint="eastAsia" w:ascii="宋体" w:hAnsi="宋体" w:cs="宋体"/>
                <w:sz w:val="24"/>
                <w:highlight w:val="none"/>
                <w:u w:val="single"/>
              </w:rPr>
              <w:t xml:space="preserve"> 202</w:t>
            </w:r>
            <w:r>
              <w:rPr>
                <w:rFonts w:hint="eastAsia" w:ascii="宋体" w:hAnsi="宋体" w:cs="宋体"/>
                <w:sz w:val="24"/>
                <w:highlight w:val="none"/>
                <w:u w:val="singl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4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年</w:t>
            </w:r>
            <w:r>
              <w:rPr>
                <w:rFonts w:hint="eastAsia" w:ascii="宋体" w:hAnsi="宋体" w:cs="宋体"/>
                <w:sz w:val="24"/>
                <w:highlight w:val="none"/>
                <w:u w:val="single"/>
                <w:lang w:val="en-US" w:eastAsia="zh-CN"/>
              </w:rPr>
              <w:t xml:space="preserve"> 01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月</w:t>
            </w:r>
            <w:r>
              <w:rPr>
                <w:rFonts w:hint="eastAsia" w:ascii="宋体" w:hAnsi="宋体" w:cs="宋体"/>
                <w:sz w:val="24"/>
                <w:highlight w:val="none"/>
                <w:u w:val="single"/>
                <w:lang w:val="en-US" w:eastAsia="zh-CN"/>
              </w:rPr>
              <w:t xml:space="preserve"> 24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日下午</w:t>
            </w: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点</w:t>
            </w: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30分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前发送至</w:t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"mailto:前发送至29678272@qq.com"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hint="eastAsia" w:ascii="宋体" w:hAnsi="宋体" w:cs="宋体"/>
                <w:w w:val="95"/>
                <w:sz w:val="24"/>
                <w:highlight w:val="none"/>
              </w:rPr>
              <w:t>2217162738</w:t>
            </w: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@qq.com</w:t>
            </w: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fldChar w:fldCharType="end"/>
            </w: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（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代理公司邮箱</w:t>
            </w: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）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。供应商如未填写此表或未发送至指定邮箱，其递交的投标文件无效</w:t>
            </w:r>
            <w:bookmarkStart w:id="1" w:name="_GoBack"/>
            <w:bookmarkEnd w:id="1"/>
            <w:r>
              <w:rPr>
                <w:rFonts w:hint="eastAsia" w:ascii="宋体" w:hAnsi="宋体" w:cs="宋体"/>
                <w:sz w:val="24"/>
                <w:highlight w:val="none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xMzg4MDgzNTc2YjllZjU0YmM3MjE4N2QxYjI3MTIifQ=="/>
  </w:docVars>
  <w:rsids>
    <w:rsidRoot w:val="000B18D2"/>
    <w:rsid w:val="000B18D2"/>
    <w:rsid w:val="12035E1C"/>
    <w:rsid w:val="1D1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keepNext/>
      <w:keepLines/>
      <w:spacing w:before="340" w:after="330" w:line="576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  <w:rPr>
      <w:rFonts w:ascii="Calibri" w:hAnsi="Calibri"/>
      <w:sz w:val="21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2023-12-05T01:05:00Z</dcterms:created>
  <dc:creator> Lris</dc:creator>
  <cp:lastModifiedBy> Lris</cp:lastModifiedBy>
  <dcterms:modified xsi:type="dcterms:W3CDTF">2024-01-19T07:46:15Z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1F985C45EB8A4EFFB092A8884E6C0021_11</vt:lpwstr>
  </property>
</Properties>
</file>