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宋体" w:hAnsi="宋体"/>
          <w:color w:val="auto"/>
          <w:sz w:val="24"/>
        </w:rPr>
      </w:pPr>
    </w:p>
    <w:p>
      <w:pPr>
        <w:tabs>
          <w:tab w:val="left" w:pos="5340"/>
        </w:tabs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ab/>
      </w:r>
    </w:p>
    <w:p>
      <w:pPr>
        <w:jc w:val="center"/>
        <w:rPr>
          <w:b/>
          <w:color w:val="auto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w w:val="9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w w:val="90"/>
          <w:sz w:val="72"/>
          <w:szCs w:val="72"/>
          <w:lang w:eastAsia="zh-CN"/>
        </w:rPr>
        <w:t>黄石市国有资产经营有限公司</w:t>
      </w:r>
    </w:p>
    <w:p>
      <w:pPr>
        <w:rPr>
          <w:rFonts w:hint="eastAsia" w:ascii="方正小标宋简体" w:hAnsi="方正小标宋简体" w:eastAsia="方正小标宋简体" w:cs="方正小标宋简体"/>
          <w:b/>
          <w:color w:val="auto"/>
          <w:sz w:val="48"/>
          <w:szCs w:val="48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color w:val="auto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72"/>
          <w:szCs w:val="72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72"/>
          <w:szCs w:val="72"/>
          <w:lang w:eastAsia="zh-CN"/>
        </w:rPr>
        <w:t>开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72"/>
          <w:szCs w:val="72"/>
          <w:lang w:eastAsia="zh-CN"/>
        </w:rPr>
        <w:t>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72"/>
          <w:szCs w:val="72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72"/>
          <w:szCs w:val="72"/>
        </w:rPr>
        <w:t xml:space="preserve">  报  告</w:t>
      </w: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Cs w:val="21"/>
        </w:rPr>
      </w:pPr>
    </w:p>
    <w:p>
      <w:pPr>
        <w:tabs>
          <w:tab w:val="left" w:pos="7400"/>
        </w:tabs>
        <w:rPr>
          <w:b/>
          <w:color w:val="auto"/>
          <w:sz w:val="32"/>
          <w:szCs w:val="32"/>
        </w:rPr>
      </w:pPr>
    </w:p>
    <w:p>
      <w:pPr>
        <w:tabs>
          <w:tab w:val="left" w:pos="7400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</w:p>
    <w:p>
      <w:pPr>
        <w:spacing w:line="336" w:lineRule="auto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编号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pacing w:line="720" w:lineRule="auto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采购人(盖章):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</w:p>
    <w:p>
      <w:pPr>
        <w:spacing w:line="720" w:lineRule="auto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公开遴选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日 </w:t>
      </w:r>
    </w:p>
    <w:p>
      <w:pPr>
        <w:spacing w:line="720" w:lineRule="auto"/>
        <w:ind w:firstLine="320" w:firstLineChars="100"/>
        <w:rPr>
          <w:rFonts w:hint="eastAsia"/>
          <w:color w:val="auto"/>
          <w:sz w:val="32"/>
          <w:szCs w:val="32"/>
        </w:rPr>
      </w:pPr>
    </w:p>
    <w:p>
      <w:pPr>
        <w:spacing w:line="720" w:lineRule="auto"/>
        <w:ind w:firstLine="320" w:firstLineChars="100"/>
        <w:rPr>
          <w:rFonts w:hint="eastAsia"/>
          <w:color w:val="auto"/>
          <w:sz w:val="32"/>
          <w:szCs w:val="32"/>
        </w:rPr>
      </w:pPr>
    </w:p>
    <w:p>
      <w:pPr>
        <w:spacing w:line="720" w:lineRule="auto"/>
        <w:ind w:firstLine="320" w:firstLineChars="100"/>
        <w:rPr>
          <w:rFonts w:hint="eastAsia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  <w:t>目    录</w:t>
      </w:r>
    </w:p>
    <w:p>
      <w:pPr>
        <w:rPr>
          <w:color w:val="auto"/>
          <w:sz w:val="52"/>
          <w:szCs w:val="52"/>
        </w:rPr>
      </w:pPr>
    </w:p>
    <w:p>
      <w:pPr>
        <w:snapToGrid w:val="0"/>
        <w:spacing w:line="720" w:lineRule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、概况一览表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……………………………………………………………</w:t>
      </w:r>
    </w:p>
    <w:p>
      <w:pPr>
        <w:snapToGrid w:val="0"/>
        <w:spacing w:line="720" w:lineRule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公开遴选项目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签到表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…………………………………………………</w:t>
      </w:r>
    </w:p>
    <w:p>
      <w:pPr>
        <w:snapToGrid w:val="0"/>
        <w:spacing w:line="720" w:lineRule="auto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公开遴选评分表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………………………………………………………</w:t>
      </w:r>
    </w:p>
    <w:p>
      <w:pPr>
        <w:snapToGrid w:val="0"/>
        <w:spacing w:line="720" w:lineRule="auto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公开遴选评分明细表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…………………………………………………</w:t>
      </w:r>
    </w:p>
    <w:p>
      <w:pPr>
        <w:snapToGrid w:val="0"/>
        <w:spacing w:line="720" w:lineRule="auto"/>
        <w:rPr>
          <w:rFonts w:hint="eastAsia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公开遴选评分汇总表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…………………………………………………</w:t>
      </w:r>
    </w:p>
    <w:p>
      <w:pPr>
        <w:snapToGrid w:val="0"/>
        <w:spacing w:line="720" w:lineRule="auto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公开遴选评审现场记录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………………………………………………</w:t>
      </w:r>
    </w:p>
    <w:p>
      <w:pPr>
        <w:snapToGrid w:val="0"/>
        <w:spacing w:line="720" w:lineRule="auto"/>
        <w:rPr>
          <w:rFonts w:hint="eastAsia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中标通知书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……………………………………………………………</w:t>
      </w:r>
    </w:p>
    <w:p>
      <w:pPr>
        <w:snapToGrid w:val="0"/>
        <w:spacing w:line="720" w:lineRule="auto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</w:p>
    <w:p>
      <w:pPr>
        <w:jc w:val="both"/>
        <w:outlineLvl w:val="0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jc w:val="both"/>
        <w:outlineLvl w:val="0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一、概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况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览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表</w:t>
      </w:r>
    </w:p>
    <w:tbl>
      <w:tblPr>
        <w:tblStyle w:val="8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2208"/>
        <w:gridCol w:w="1917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项 目 名 称</w:t>
            </w:r>
          </w:p>
        </w:tc>
        <w:tc>
          <w:tcPr>
            <w:tcW w:w="6350" w:type="dxa"/>
            <w:gridSpan w:val="3"/>
            <w:vAlign w:val="center"/>
          </w:tcPr>
          <w:p>
            <w:pPr>
              <w:widowControl/>
              <w:tabs>
                <w:tab w:val="left" w:pos="540"/>
              </w:tabs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项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容</w:t>
            </w:r>
          </w:p>
        </w:tc>
        <w:tc>
          <w:tcPr>
            <w:tcW w:w="63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商</w:t>
            </w:r>
          </w:p>
        </w:tc>
        <w:tc>
          <w:tcPr>
            <w:tcW w:w="63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公开遴选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响应文件有效的供应商</w:t>
            </w:r>
          </w:p>
        </w:tc>
        <w:tc>
          <w:tcPr>
            <w:tcW w:w="635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公开遴选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63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公开遴选地点</w:t>
            </w:r>
          </w:p>
        </w:tc>
        <w:tc>
          <w:tcPr>
            <w:tcW w:w="635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3148" w:type="dxa"/>
            <w:vAlign w:val="center"/>
          </w:tcPr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竞 标 会 主 持 人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监督管理人员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公开遴选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小组负责人</w:t>
            </w:r>
          </w:p>
        </w:tc>
        <w:tc>
          <w:tcPr>
            <w:tcW w:w="63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 交 候 选 人</w:t>
            </w:r>
          </w:p>
        </w:tc>
        <w:tc>
          <w:tcPr>
            <w:tcW w:w="63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二、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公开遴选项目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签到表</w:t>
      </w:r>
    </w:p>
    <w:tbl>
      <w:tblPr>
        <w:tblStyle w:val="8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"/>
        <w:gridCol w:w="2402"/>
        <w:gridCol w:w="1159"/>
        <w:gridCol w:w="1254"/>
        <w:gridCol w:w="3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77" w:type="dxa"/>
            <w:gridSpan w:val="6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公开遴选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小组签到表签到处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546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部室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/单位</w:t>
            </w:r>
          </w:p>
        </w:tc>
        <w:tc>
          <w:tcPr>
            <w:tcW w:w="1159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专业</w:t>
            </w:r>
          </w:p>
        </w:tc>
        <w:tc>
          <w:tcPr>
            <w:tcW w:w="1254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3070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54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5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54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5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54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5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54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5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77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监管及在场人员签到处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40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部室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/单位</w:t>
            </w:r>
          </w:p>
        </w:tc>
        <w:tc>
          <w:tcPr>
            <w:tcW w:w="11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专业</w:t>
            </w:r>
          </w:p>
        </w:tc>
        <w:tc>
          <w:tcPr>
            <w:tcW w:w="125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30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92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40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5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5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0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92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40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5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5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0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577" w:type="dxa"/>
            <w:gridSpan w:val="6"/>
            <w:vAlign w:val="bottom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投标单位签到处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94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投标单位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30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94" w:type="dxa"/>
            <w:gridSpan w:val="3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413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070" w:type="dxa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94" w:type="dxa"/>
            <w:gridSpan w:val="3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413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070" w:type="dxa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94" w:type="dxa"/>
            <w:gridSpan w:val="3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413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070" w:type="dxa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94" w:type="dxa"/>
            <w:gridSpan w:val="3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413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070" w:type="dxa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94" w:type="dxa"/>
            <w:gridSpan w:val="3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413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070" w:type="dxa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snapToGrid w:val="0"/>
        <w:spacing w:line="360" w:lineRule="auto"/>
        <w:rPr>
          <w:rFonts w:hint="eastAsia" w:eastAsia="方正小标宋简体"/>
          <w:color w:val="auto"/>
          <w:sz w:val="28"/>
          <w:szCs w:val="28"/>
          <w:lang w:eastAsia="zh-CN"/>
        </w:rPr>
      </w:pPr>
    </w:p>
    <w:p>
      <w:pPr>
        <w:snapToGrid w:val="0"/>
        <w:spacing w:line="360" w:lineRule="auto"/>
        <w:rPr>
          <w:rFonts w:hint="eastAsia" w:eastAsia="方正小标宋简体"/>
          <w:color w:val="auto"/>
          <w:sz w:val="28"/>
          <w:szCs w:val="28"/>
          <w:lang w:eastAsia="zh-CN"/>
        </w:rPr>
        <w:sect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752" w:firstLineChars="1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  <w:u w:val="none"/>
          <w:lang w:val="en-US" w:eastAsia="zh-CN"/>
        </w:rPr>
        <w:t xml:space="preserve">三、公开遴选评分表     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                           </w:t>
      </w:r>
    </w:p>
    <w:tbl>
      <w:tblPr>
        <w:tblStyle w:val="8"/>
        <w:tblW w:w="1468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3"/>
        <w:gridCol w:w="1752"/>
        <w:gridCol w:w="3036"/>
        <w:gridCol w:w="3253"/>
        <w:gridCol w:w="3336"/>
        <w:gridCol w:w="2938"/>
        <w:gridCol w:w="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评分内容</w:t>
            </w:r>
          </w:p>
        </w:tc>
        <w:tc>
          <w:tcPr>
            <w:tcW w:w="1256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96" w:hRule="atLeast"/>
        </w:trPr>
        <w:tc>
          <w:tcPr>
            <w:tcW w:w="3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37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投标报价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（30分）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37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业绩部分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0分）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37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实施方案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0分）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37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企业信用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37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投入人员（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37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承诺部分（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37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3" w:hRule="atLeast"/>
        </w:trPr>
        <w:tc>
          <w:tcPr>
            <w:tcW w:w="14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eastAsia="zh-CN"/>
              </w:rPr>
              <w:t>注：该项目依据投标报价、业绩部分、实施方案、企业信用、投入人员、承诺部分进行评分，具体标准详见评分明细表。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spacing w:line="380" w:lineRule="exact"/>
              <w:ind w:firstLine="720" w:firstLineChars="3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评委签字：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                      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wordWrap w:val="0"/>
              <w:spacing w:line="3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 年     月      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</w:t>
            </w:r>
          </w:p>
        </w:tc>
      </w:tr>
    </w:tbl>
    <w:p>
      <w:pPr>
        <w:widowControl w:val="0"/>
        <w:jc w:val="both"/>
        <w:rPr>
          <w:rFonts w:ascii="仿宋_GB2312" w:hAnsi="仿宋_GB2312" w:eastAsia="仿宋_GB2312" w:cs="Times New Roman"/>
          <w:color w:val="auto"/>
          <w:sz w:val="32"/>
          <w:szCs w:val="32"/>
        </w:rPr>
        <w:sectPr>
          <w:pgSz w:w="16838" w:h="11906" w:orient="landscape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公开遴选评分明细表（示例）</w:t>
      </w:r>
    </w:p>
    <w:tbl>
      <w:tblPr>
        <w:tblStyle w:val="8"/>
        <w:tblW w:w="9159" w:type="dxa"/>
        <w:jc w:val="center"/>
        <w:tblInd w:w="7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640"/>
        <w:gridCol w:w="602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tblHeader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评分项目</w:t>
            </w:r>
          </w:p>
        </w:tc>
        <w:tc>
          <w:tcPr>
            <w:tcW w:w="6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评分标准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（结合项目特点自行制定）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1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价格部分（30分）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1</w:t>
            </w:r>
          </w:p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投标报价</w:t>
            </w:r>
          </w:p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6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、基准价计算：所有有效报价的平均值为基准价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2、当报价高于基准价时： 报价得分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30-（报价-基准价）/基准价×30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3、当报价低于基准价时：报价得分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30-（基准价-报价）/基准价×20</w:t>
            </w:r>
          </w:p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4、当报价等于基准价时，报价得分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综合部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  <w:t>分（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70分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业绩部分</w:t>
            </w:r>
          </w:p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6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近三年内（2016年5月至投标截止日）每承担过发行额在1亿元（含）以上的中票、短融、债券等金融工具招标代理工作业绩，有一项得10分，最高30分；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实施方案</w:t>
            </w:r>
          </w:p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6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pacing w:beforeAutospacing="0" w:afterAutospacing="0" w:line="240" w:lineRule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1.招标代理工作方案详细，针对性强，操作性强，内容具体，能充分体现本项目的招标特点，能提出行之有效的措施，在 16-20分范围内打分。  </w:t>
            </w:r>
          </w:p>
          <w:p>
            <w:pPr>
              <w:pStyle w:val="7"/>
              <w:widowControl/>
              <w:numPr>
                <w:ilvl w:val="0"/>
                <w:numId w:val="0"/>
              </w:numPr>
              <w:spacing w:beforeAutospacing="0" w:afterAutospacing="0" w:line="240" w:lineRule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2.招标代理工作方案一般，内容基本完整，在6-15分范围内打分。  </w:t>
            </w:r>
          </w:p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3.招标代理工作方案没有针对性，内容空洞，在0-5分范围内打分。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企业信用</w:t>
            </w:r>
          </w:p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（10分）</w:t>
            </w:r>
          </w:p>
        </w:tc>
        <w:tc>
          <w:tcPr>
            <w:tcW w:w="6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未被列入“信用中国”网站失信被执行人、重大税收违法案件当事人名单得5分，被列入其中任意一项得0分。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  <w:t>投入人员</w:t>
            </w:r>
          </w:p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  <w:t>分）</w:t>
            </w:r>
          </w:p>
        </w:tc>
        <w:tc>
          <w:tcPr>
            <w:tcW w:w="6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明确项目负责人得3分，其他成员每增加一个得1分，满分5分。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承诺部分</w:t>
            </w:r>
          </w:p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6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Autospacing="0" w:afterAutospacing="0" w:line="24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1、承诺投标项目负责人全程服务该项目，按时完成招标代理服务工作，得4分。</w:t>
            </w:r>
          </w:p>
          <w:p>
            <w:pPr>
              <w:pStyle w:val="7"/>
              <w:widowControl/>
              <w:spacing w:beforeAutospacing="0" w:afterAutospacing="0" w:line="24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2、承诺在招标代理过程中不更换项目负责人，得2分。</w:t>
            </w:r>
          </w:p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3、承诺在能力无法达到工作要求情况下，服从招标人撤换人员的安排要求，得4分。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合计总分</w:t>
            </w:r>
          </w:p>
        </w:tc>
        <w:tc>
          <w:tcPr>
            <w:tcW w:w="6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100分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</w:p>
        </w:tc>
      </w:tr>
    </w:tbl>
    <w:p>
      <w:pPr>
        <w:numPr>
          <w:ilvl w:val="0"/>
          <w:numId w:val="0"/>
        </w:numPr>
        <w:snapToGrid w:val="0"/>
        <w:spacing w:line="360" w:lineRule="auto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sectPr>
          <w:headerReference r:id="rId3" w:type="default"/>
          <w:pgSz w:w="11906" w:h="16838"/>
          <w:pgMar w:top="1246" w:right="1474" w:bottom="1418" w:left="1588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14912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2050"/>
        <w:gridCol w:w="3260"/>
        <w:gridCol w:w="2835"/>
        <w:gridCol w:w="2977"/>
        <w:gridCol w:w="32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9" w:hRule="atLeast"/>
        </w:trPr>
        <w:tc>
          <w:tcPr>
            <w:tcW w:w="14912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eastAsia="zh-CN"/>
              </w:rPr>
              <w:t>五、公开遴选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评分汇总表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评  委</w:t>
            </w:r>
          </w:p>
        </w:tc>
        <w:tc>
          <w:tcPr>
            <w:tcW w:w="1233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平均总分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排名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主 持 人（签字）：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br w:type="textWrapping"/>
            </w:r>
          </w:p>
          <w:p>
            <w:pPr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评    委（签字）：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br w:type="textWrapping"/>
            </w:r>
          </w:p>
          <w:p>
            <w:pPr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监管代表（签字）：</w:t>
            </w:r>
          </w:p>
          <w:p>
            <w:pPr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                                               年    月    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sectPr>
          <w:pgSz w:w="16838" w:h="11906" w:orient="landscape"/>
          <w:pgMar w:top="1134" w:right="1080" w:bottom="1134" w:left="108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8"/>
          <w:sz w:val="44"/>
          <w:szCs w:val="44"/>
          <w:lang w:eastAsia="zh-CN"/>
        </w:rPr>
        <w:t>六、公开遴选评审现场记录</w:t>
      </w:r>
    </w:p>
    <w:tbl>
      <w:tblPr>
        <w:tblStyle w:val="9"/>
        <w:tblpPr w:leftFromText="180" w:rightFromText="180" w:vertAnchor="text" w:horzAnchor="page" w:tblpX="1267" w:tblpY="264"/>
        <w:tblOverlap w:val="never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7" w:hRule="atLeast"/>
        </w:trPr>
        <w:tc>
          <w:tcPr>
            <w:tcW w:w="9479" w:type="dxa"/>
            <w:vAlign w:val="top"/>
          </w:tcPr>
          <w:p>
            <w:pPr>
              <w:numPr>
                <w:ilvl w:val="0"/>
                <w:numId w:val="0"/>
              </w:numPr>
              <w:spacing w:line="276" w:lineRule="auto"/>
              <w:ind w:leftChars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8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276" w:lineRule="auto"/>
              <w:ind w:left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8"/>
                <w:sz w:val="28"/>
                <w:szCs w:val="28"/>
                <w:u w:val="singl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8"/>
                <w:sz w:val="28"/>
                <w:szCs w:val="28"/>
                <w:lang w:eastAsia="zh-CN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8"/>
                <w:sz w:val="28"/>
                <w:szCs w:val="28"/>
                <w:u w:val="single"/>
                <w:lang w:val="en-US" w:eastAsia="zh-CN"/>
              </w:rPr>
              <w:t xml:space="preserve">                             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leftChars="0" w:firstLine="560" w:firstLineChars="20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8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8"/>
                <w:sz w:val="28"/>
                <w:szCs w:val="28"/>
                <w:lang w:eastAsia="zh-CN"/>
              </w:rPr>
              <w:t>时间：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8"/>
                <w:sz w:val="28"/>
                <w:szCs w:val="28"/>
                <w:u w:val="single"/>
                <w:lang w:val="en-US" w:eastAsia="zh-CN"/>
              </w:rPr>
              <w:t xml:space="preserve">                             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firstLine="560" w:firstLineChars="200"/>
              <w:jc w:val="both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kern w:val="28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8"/>
                <w:sz w:val="28"/>
                <w:szCs w:val="28"/>
                <w:lang w:eastAsia="zh-CN"/>
              </w:rPr>
              <w:t>地点：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8"/>
                <w:sz w:val="28"/>
                <w:szCs w:val="28"/>
                <w:u w:val="single"/>
                <w:lang w:val="en-US" w:eastAsia="zh-CN"/>
              </w:rPr>
              <w:t xml:space="preserve">                             </w:t>
            </w:r>
            <w:bookmarkEnd w:id="0"/>
          </w:p>
        </w:tc>
      </w:tr>
    </w:tbl>
    <w:p>
      <w:pPr>
        <w:numPr>
          <w:ilvl w:val="0"/>
          <w:numId w:val="0"/>
        </w:numPr>
        <w:snapToGrid w:val="0"/>
        <w:spacing w:line="360" w:lineRule="auto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七、中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标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通 知 书</w:t>
      </w:r>
    </w:p>
    <w:p>
      <w:pPr>
        <w:spacing w:line="300" w:lineRule="auto"/>
        <w:jc w:val="center"/>
        <w:rPr>
          <w:rFonts w:ascii="宋体" w:hAnsi="宋体"/>
          <w:color w:val="auto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：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我公司就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采购项目采用公开遴选方式进行采购，按规定程序进行了公开遴选采购，经公开遴选小组评审，采购人确认，贵公司为本项目成交供应商。成交金额为人民币：</w:t>
      </w: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请贵公司接此通知书后在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日内与采购人签订合同，并按公开遴选文件要求和报价文件的承诺履行完合同。</w:t>
      </w: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snapToGrid w:val="0"/>
        <w:spacing w:line="360" w:lineRule="auto"/>
        <w:ind w:firstLine="2240" w:firstLineChars="7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采购人(盖章)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      年      月        日         </w:t>
      </w:r>
    </w:p>
    <w:p>
      <w:pPr>
        <w:spacing w:line="300" w:lineRule="auto"/>
        <w:rPr>
          <w:rFonts w:ascii="宋体" w:hAnsi="宋体"/>
          <w:b/>
          <w:color w:val="auto"/>
          <w:sz w:val="48"/>
          <w:szCs w:val="48"/>
        </w:rPr>
      </w:pPr>
    </w:p>
    <w:p>
      <w:pPr>
        <w:rPr>
          <w:rFonts w:ascii="宋体" w:hAnsi="宋体"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pgSz w:w="11906" w:h="16838"/>
      <w:pgMar w:top="1080" w:right="1134" w:bottom="108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9B91EE"/>
    <w:multiLevelType w:val="singleLevel"/>
    <w:tmpl w:val="D79B91E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423"/>
    <w:rsid w:val="00002161"/>
    <w:rsid w:val="00006DF7"/>
    <w:rsid w:val="000339F2"/>
    <w:rsid w:val="000511AA"/>
    <w:rsid w:val="00054468"/>
    <w:rsid w:val="000A290B"/>
    <w:rsid w:val="000B3D32"/>
    <w:rsid w:val="00113D12"/>
    <w:rsid w:val="001421B8"/>
    <w:rsid w:val="00151E09"/>
    <w:rsid w:val="0020512C"/>
    <w:rsid w:val="002624F3"/>
    <w:rsid w:val="0027432B"/>
    <w:rsid w:val="002B1C11"/>
    <w:rsid w:val="00316116"/>
    <w:rsid w:val="0037273D"/>
    <w:rsid w:val="00376936"/>
    <w:rsid w:val="00390B5E"/>
    <w:rsid w:val="003B6B61"/>
    <w:rsid w:val="003C039C"/>
    <w:rsid w:val="003C28D2"/>
    <w:rsid w:val="00434099"/>
    <w:rsid w:val="00453798"/>
    <w:rsid w:val="00466973"/>
    <w:rsid w:val="00493046"/>
    <w:rsid w:val="004C5ABA"/>
    <w:rsid w:val="004E7B96"/>
    <w:rsid w:val="00530FC0"/>
    <w:rsid w:val="005466A0"/>
    <w:rsid w:val="0055287C"/>
    <w:rsid w:val="005538AF"/>
    <w:rsid w:val="00561F8C"/>
    <w:rsid w:val="00565255"/>
    <w:rsid w:val="00574347"/>
    <w:rsid w:val="005B70AF"/>
    <w:rsid w:val="005D41E6"/>
    <w:rsid w:val="005E07BF"/>
    <w:rsid w:val="005F11B5"/>
    <w:rsid w:val="0063622A"/>
    <w:rsid w:val="00686C01"/>
    <w:rsid w:val="0069179D"/>
    <w:rsid w:val="007478AC"/>
    <w:rsid w:val="007B4B2A"/>
    <w:rsid w:val="007B7C6A"/>
    <w:rsid w:val="007C01D0"/>
    <w:rsid w:val="007C4591"/>
    <w:rsid w:val="007E6210"/>
    <w:rsid w:val="007F734D"/>
    <w:rsid w:val="008022A2"/>
    <w:rsid w:val="008235D6"/>
    <w:rsid w:val="00852FCB"/>
    <w:rsid w:val="00865C44"/>
    <w:rsid w:val="008729DA"/>
    <w:rsid w:val="00896000"/>
    <w:rsid w:val="008C568C"/>
    <w:rsid w:val="00952944"/>
    <w:rsid w:val="00975675"/>
    <w:rsid w:val="00990CA9"/>
    <w:rsid w:val="009A67A7"/>
    <w:rsid w:val="009B6E4F"/>
    <w:rsid w:val="009C01CC"/>
    <w:rsid w:val="009C48D2"/>
    <w:rsid w:val="00A333FE"/>
    <w:rsid w:val="00A70378"/>
    <w:rsid w:val="00AC3CD6"/>
    <w:rsid w:val="00AF59F7"/>
    <w:rsid w:val="00B26586"/>
    <w:rsid w:val="00B831DB"/>
    <w:rsid w:val="00BC5423"/>
    <w:rsid w:val="00C06689"/>
    <w:rsid w:val="00C44F8F"/>
    <w:rsid w:val="00CC60DE"/>
    <w:rsid w:val="00CD1826"/>
    <w:rsid w:val="00CE015F"/>
    <w:rsid w:val="00CF4EDC"/>
    <w:rsid w:val="00D03741"/>
    <w:rsid w:val="00DD68F7"/>
    <w:rsid w:val="00E25C4F"/>
    <w:rsid w:val="00E32744"/>
    <w:rsid w:val="00E554F2"/>
    <w:rsid w:val="00EA3242"/>
    <w:rsid w:val="00ED1E8C"/>
    <w:rsid w:val="00EE5FB9"/>
    <w:rsid w:val="00EF150E"/>
    <w:rsid w:val="00EF7C57"/>
    <w:rsid w:val="00F644A6"/>
    <w:rsid w:val="00F87841"/>
    <w:rsid w:val="043570B6"/>
    <w:rsid w:val="0B0043C1"/>
    <w:rsid w:val="0B761D85"/>
    <w:rsid w:val="0FBB1002"/>
    <w:rsid w:val="13CB6C77"/>
    <w:rsid w:val="15F802B4"/>
    <w:rsid w:val="18C15BE3"/>
    <w:rsid w:val="1B4E0CD5"/>
    <w:rsid w:val="1C61268C"/>
    <w:rsid w:val="1F1E3771"/>
    <w:rsid w:val="20F373E0"/>
    <w:rsid w:val="233465AC"/>
    <w:rsid w:val="2617646A"/>
    <w:rsid w:val="28CF0A01"/>
    <w:rsid w:val="28F37CB9"/>
    <w:rsid w:val="29E63138"/>
    <w:rsid w:val="333F5B5A"/>
    <w:rsid w:val="3492379C"/>
    <w:rsid w:val="35B81AA9"/>
    <w:rsid w:val="36F265FF"/>
    <w:rsid w:val="37E93818"/>
    <w:rsid w:val="395467A0"/>
    <w:rsid w:val="3C9B4962"/>
    <w:rsid w:val="3E7E6F34"/>
    <w:rsid w:val="41347532"/>
    <w:rsid w:val="4242521B"/>
    <w:rsid w:val="44EC6F49"/>
    <w:rsid w:val="49D41747"/>
    <w:rsid w:val="4B347CE9"/>
    <w:rsid w:val="4D445AEC"/>
    <w:rsid w:val="4E847499"/>
    <w:rsid w:val="60F5347E"/>
    <w:rsid w:val="611B1FFE"/>
    <w:rsid w:val="61E176ED"/>
    <w:rsid w:val="63E73306"/>
    <w:rsid w:val="66447ADC"/>
    <w:rsid w:val="6D606089"/>
    <w:rsid w:val="71430960"/>
    <w:rsid w:val="71BD7EBD"/>
    <w:rsid w:val="788813F7"/>
    <w:rsid w:val="7CF93F16"/>
    <w:rsid w:val="7F2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3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/>
      <w:color w:val="666666"/>
      <w:kern w:val="0"/>
      <w:sz w:val="18"/>
      <w:szCs w:val="20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标题 1 Char"/>
    <w:basedOn w:val="1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副标题 Char"/>
    <w:basedOn w:val="10"/>
    <w:link w:val="6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4">
    <w:name w:val="页脚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393</Words>
  <Characters>2241</Characters>
  <Lines>18</Lines>
  <Paragraphs>5</Paragraphs>
  <TotalTime>0</TotalTime>
  <ScaleCrop>false</ScaleCrop>
  <LinksUpToDate>false</LinksUpToDate>
  <CharactersWithSpaces>2629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2017-10-12T00:49:00Z</dcterms:created>
  <dc:creator>fengye</dc:creator>
  <cp:lastModifiedBy>shaohua</cp:lastModifiedBy>
  <cp:lastPrinted>2019-05-21T08:32:00Z</cp:lastPrinted>
  <dcterms:modified xsi:type="dcterms:W3CDTF">2019-07-17T01:44:09Z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